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Borders>
          <w:top w:val="single" w:sz="24" w:space="0" w:color="999999"/>
          <w:bottom w:val="single" w:sz="24" w:space="0" w:color="999999"/>
        </w:tblBorders>
        <w:tblLook w:val="01E0" w:firstRow="1" w:lastRow="1" w:firstColumn="1" w:lastColumn="1" w:noHBand="0" w:noVBand="0"/>
      </w:tblPr>
      <w:tblGrid>
        <w:gridCol w:w="1951"/>
        <w:gridCol w:w="3545"/>
        <w:gridCol w:w="4984"/>
      </w:tblGrid>
      <w:tr w:rsidR="00FC6B06" w:rsidRPr="00FC6B06" w14:paraId="3EB13BC5" w14:textId="77777777" w:rsidTr="000D4DCE">
        <w:trPr>
          <w:trHeight w:val="285"/>
        </w:trPr>
        <w:tc>
          <w:tcPr>
            <w:tcW w:w="1951" w:type="dxa"/>
            <w:vMerge w:val="restart"/>
            <w:tcBorders>
              <w:top w:val="single" w:sz="18" w:space="0" w:color="948A54"/>
              <w:left w:val="single" w:sz="18" w:space="0" w:color="948A54"/>
              <w:bottom w:val="single" w:sz="24" w:space="0" w:color="999999"/>
              <w:right w:val="single" w:sz="4" w:space="0" w:color="auto"/>
            </w:tcBorders>
            <w:vAlign w:val="center"/>
            <w:hideMark/>
          </w:tcPr>
          <w:p w14:paraId="6DB64BDA" w14:textId="77777777" w:rsidR="00050C45" w:rsidRPr="00FC6B06" w:rsidRDefault="00050C45" w:rsidP="000D4DCE">
            <w:pPr>
              <w:keepNext/>
              <w:jc w:val="center"/>
              <w:outlineLvl w:val="7"/>
              <w:rPr>
                <w:b/>
                <w:bCs/>
                <w:sz w:val="20"/>
              </w:rPr>
            </w:pPr>
            <w:r w:rsidRPr="00FC6B06">
              <w:rPr>
                <w:noProof/>
              </w:rPr>
              <w:drawing>
                <wp:inline distT="0" distB="0" distL="0" distR="0" wp14:anchorId="0CE6B5A6" wp14:editId="09D3657E">
                  <wp:extent cx="784860" cy="11601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vMerge w:val="restart"/>
            <w:tcBorders>
              <w:top w:val="single" w:sz="18" w:space="0" w:color="948A54"/>
              <w:left w:val="single" w:sz="4" w:space="0" w:color="auto"/>
              <w:bottom w:val="single" w:sz="24" w:space="0" w:color="999999"/>
              <w:right w:val="single" w:sz="4" w:space="0" w:color="808080"/>
            </w:tcBorders>
            <w:vAlign w:val="center"/>
          </w:tcPr>
          <w:p w14:paraId="0588D0C7" w14:textId="77777777" w:rsidR="00050C45" w:rsidRPr="00FC6B06" w:rsidRDefault="00050C45" w:rsidP="000D4DCE">
            <w:pPr>
              <w:jc w:val="center"/>
              <w:rPr>
                <w:b/>
                <w:bCs/>
              </w:rPr>
            </w:pPr>
          </w:p>
          <w:p w14:paraId="6CBE0907" w14:textId="77777777" w:rsidR="00050C45" w:rsidRPr="001249B8" w:rsidRDefault="00050C45" w:rsidP="000D4DCE">
            <w:pPr>
              <w:jc w:val="center"/>
              <w:rPr>
                <w:b/>
                <w:bCs/>
                <w:lang w:val="it-IT"/>
              </w:rPr>
            </w:pPr>
            <w:r w:rsidRPr="001249B8">
              <w:rPr>
                <w:b/>
                <w:bCs/>
                <w:lang w:val="it-IT"/>
              </w:rPr>
              <w:t>ROMÂNIA</w:t>
            </w:r>
          </w:p>
          <w:p w14:paraId="516D4E39" w14:textId="77777777" w:rsidR="00050C45" w:rsidRPr="001249B8" w:rsidRDefault="00050C45" w:rsidP="000D4DCE">
            <w:pPr>
              <w:jc w:val="center"/>
              <w:rPr>
                <w:b/>
                <w:bCs/>
                <w:lang w:val="it-IT"/>
              </w:rPr>
            </w:pPr>
            <w:proofErr w:type="spellStart"/>
            <w:r w:rsidRPr="001249B8">
              <w:rPr>
                <w:b/>
                <w:bCs/>
                <w:lang w:val="it-IT"/>
              </w:rPr>
              <w:t>Judeţul</w:t>
            </w:r>
            <w:proofErr w:type="spellEnd"/>
            <w:r w:rsidRPr="001249B8">
              <w:rPr>
                <w:b/>
                <w:bCs/>
                <w:lang w:val="it-IT"/>
              </w:rPr>
              <w:t xml:space="preserve"> TIMIŞ</w:t>
            </w:r>
          </w:p>
          <w:p w14:paraId="695EC422" w14:textId="77777777" w:rsidR="00050C45" w:rsidRPr="001249B8" w:rsidRDefault="00050C45" w:rsidP="000D4DCE">
            <w:pPr>
              <w:keepNext/>
              <w:jc w:val="center"/>
              <w:outlineLvl w:val="8"/>
              <w:rPr>
                <w:b/>
                <w:bCs/>
                <w:sz w:val="28"/>
                <w:szCs w:val="28"/>
                <w:lang w:val="it-IT"/>
              </w:rPr>
            </w:pPr>
            <w:r w:rsidRPr="001249B8">
              <w:rPr>
                <w:b/>
                <w:bCs/>
                <w:sz w:val="28"/>
                <w:szCs w:val="28"/>
                <w:lang w:val="it-IT"/>
              </w:rPr>
              <w:t>CONSILIUL LOCAL AL ORAȘULUI CIACOVA</w:t>
            </w:r>
          </w:p>
          <w:p w14:paraId="0E9752CE" w14:textId="0DE9517E" w:rsidR="00050C45" w:rsidRPr="00FC6B06" w:rsidRDefault="00050C45" w:rsidP="00050C45">
            <w:pPr>
              <w:keepNext/>
              <w:jc w:val="center"/>
              <w:outlineLvl w:val="8"/>
              <w:rPr>
                <w:b/>
                <w:bCs/>
                <w:sz w:val="28"/>
                <w:szCs w:val="28"/>
              </w:rPr>
            </w:pPr>
            <w:r w:rsidRPr="00FC6B06">
              <w:rPr>
                <w:b/>
                <w:bCs/>
                <w:sz w:val="28"/>
                <w:szCs w:val="28"/>
              </w:rPr>
              <w:t>PROIECT</w:t>
            </w:r>
          </w:p>
        </w:tc>
        <w:tc>
          <w:tcPr>
            <w:tcW w:w="4984" w:type="dxa"/>
            <w:tcBorders>
              <w:top w:val="single" w:sz="18" w:space="0" w:color="948A54"/>
              <w:left w:val="single" w:sz="4" w:space="0" w:color="808080"/>
              <w:bottom w:val="single" w:sz="4" w:space="0" w:color="808080"/>
              <w:right w:val="single" w:sz="18" w:space="0" w:color="948A54"/>
            </w:tcBorders>
            <w:vAlign w:val="center"/>
            <w:hideMark/>
          </w:tcPr>
          <w:p w14:paraId="5E505A5D" w14:textId="77777777" w:rsidR="00050C45" w:rsidRPr="00FC6B06" w:rsidRDefault="00050C45" w:rsidP="000D4DCE">
            <w:pPr>
              <w:jc w:val="center"/>
              <w:rPr>
                <w:b/>
                <w:bCs/>
                <w:sz w:val="16"/>
              </w:rPr>
            </w:pPr>
            <w:r w:rsidRPr="00FC6B06">
              <w:rPr>
                <w:b/>
                <w:bCs/>
                <w:sz w:val="16"/>
              </w:rPr>
              <w:t>PRIMĂRIA ORAŞULUI CIACOVA</w:t>
            </w:r>
          </w:p>
          <w:p w14:paraId="4BA77E19" w14:textId="77777777" w:rsidR="00050C45" w:rsidRPr="00FC6B06" w:rsidRDefault="00050C45" w:rsidP="000D4DCE">
            <w:pPr>
              <w:jc w:val="center"/>
              <w:rPr>
                <w:b/>
                <w:bCs/>
                <w:sz w:val="16"/>
              </w:rPr>
            </w:pPr>
            <w:r w:rsidRPr="00FC6B06">
              <w:rPr>
                <w:b/>
                <w:bCs/>
                <w:sz w:val="16"/>
              </w:rPr>
              <w:t>JUDEŢUL TIMIŞ</w:t>
            </w:r>
          </w:p>
          <w:p w14:paraId="739D5687" w14:textId="77777777" w:rsidR="00050C45" w:rsidRPr="00FC6B06" w:rsidRDefault="00050C45" w:rsidP="000D4DCE">
            <w:pPr>
              <w:jc w:val="center"/>
              <w:rPr>
                <w:b/>
                <w:bCs/>
                <w:sz w:val="16"/>
              </w:rPr>
            </w:pPr>
            <w:r w:rsidRPr="00FC6B06">
              <w:rPr>
                <w:b/>
                <w:bCs/>
                <w:sz w:val="16"/>
              </w:rPr>
              <w:t xml:space="preserve">307110 </w:t>
            </w:r>
            <w:proofErr w:type="gramStart"/>
            <w:r w:rsidRPr="00FC6B06">
              <w:rPr>
                <w:b/>
                <w:bCs/>
                <w:sz w:val="16"/>
              </w:rPr>
              <w:t>CIACOVA  •</w:t>
            </w:r>
            <w:proofErr w:type="gramEnd"/>
            <w:r w:rsidRPr="00FC6B06">
              <w:rPr>
                <w:b/>
                <w:bCs/>
                <w:sz w:val="16"/>
              </w:rPr>
              <w:t xml:space="preserve"> PIAŢA CETĂŢII, nr.8</w:t>
            </w:r>
          </w:p>
          <w:p w14:paraId="760D63E3" w14:textId="77777777" w:rsidR="00050C45" w:rsidRPr="00FC6B06" w:rsidRDefault="00050C45" w:rsidP="000D4DCE">
            <w:pPr>
              <w:jc w:val="center"/>
              <w:rPr>
                <w:b/>
                <w:bCs/>
                <w:sz w:val="16"/>
              </w:rPr>
            </w:pPr>
            <w:r w:rsidRPr="00FC6B06">
              <w:rPr>
                <w:b/>
                <w:bCs/>
                <w:sz w:val="16"/>
              </w:rPr>
              <w:t>Fax 0256/399600 •</w:t>
            </w:r>
            <w:proofErr w:type="spellStart"/>
            <w:r w:rsidRPr="00FC6B06">
              <w:rPr>
                <w:b/>
                <w:bCs/>
                <w:sz w:val="16"/>
              </w:rPr>
              <w:t>Telefon</w:t>
            </w:r>
            <w:proofErr w:type="spellEnd"/>
            <w:r w:rsidRPr="00FC6B06">
              <w:rPr>
                <w:b/>
                <w:bCs/>
                <w:sz w:val="16"/>
              </w:rPr>
              <w:t>: 0256/399600;</w:t>
            </w:r>
          </w:p>
          <w:p w14:paraId="7ABDFC90" w14:textId="77777777" w:rsidR="00050C45" w:rsidRPr="00FC6B06" w:rsidRDefault="00050C45" w:rsidP="000D4DCE">
            <w:pPr>
              <w:jc w:val="center"/>
              <w:rPr>
                <w:b/>
                <w:bCs/>
                <w:sz w:val="16"/>
              </w:rPr>
            </w:pPr>
            <w:proofErr w:type="spellStart"/>
            <w:proofErr w:type="gramStart"/>
            <w:r w:rsidRPr="00FC6B06">
              <w:rPr>
                <w:b/>
                <w:bCs/>
                <w:sz w:val="16"/>
              </w:rPr>
              <w:t>E-mail:primariaciacova@primariaciacova.ro</w:t>
            </w:r>
            <w:proofErr w:type="spellEnd"/>
            <w:proofErr w:type="gramEnd"/>
            <w:r w:rsidRPr="00FC6B06">
              <w:rPr>
                <w:b/>
                <w:bCs/>
                <w:sz w:val="16"/>
              </w:rPr>
              <w:t>;</w:t>
            </w:r>
          </w:p>
          <w:p w14:paraId="658F1F50" w14:textId="77777777" w:rsidR="00050C45" w:rsidRPr="00FC6B06" w:rsidRDefault="00050C45" w:rsidP="000D4DCE">
            <w:pPr>
              <w:keepNext/>
              <w:jc w:val="center"/>
              <w:outlineLvl w:val="8"/>
              <w:rPr>
                <w:b/>
                <w:bCs/>
                <w:sz w:val="16"/>
              </w:rPr>
            </w:pPr>
            <w:proofErr w:type="spellStart"/>
            <w:proofErr w:type="gramStart"/>
            <w:r w:rsidRPr="00FC6B06">
              <w:rPr>
                <w:b/>
                <w:bCs/>
                <w:sz w:val="16"/>
              </w:rPr>
              <w:t>Web:www.primariaciacova.ro</w:t>
            </w:r>
            <w:proofErr w:type="spellEnd"/>
            <w:proofErr w:type="gramEnd"/>
            <w:r w:rsidRPr="00FC6B06">
              <w:rPr>
                <w:b/>
                <w:bCs/>
                <w:sz w:val="16"/>
              </w:rPr>
              <w:t>.</w:t>
            </w:r>
          </w:p>
        </w:tc>
      </w:tr>
      <w:tr w:rsidR="00FC6B06" w:rsidRPr="00FC6B06" w14:paraId="1CB2A814" w14:textId="77777777" w:rsidTr="000D4DCE">
        <w:trPr>
          <w:trHeight w:val="233"/>
        </w:trPr>
        <w:tc>
          <w:tcPr>
            <w:tcW w:w="0" w:type="auto"/>
            <w:vMerge/>
            <w:tcBorders>
              <w:top w:val="single" w:sz="18" w:space="0" w:color="948A54"/>
              <w:left w:val="single" w:sz="18" w:space="0" w:color="948A54"/>
              <w:bottom w:val="single" w:sz="24" w:space="0" w:color="999999"/>
              <w:right w:val="single" w:sz="4" w:space="0" w:color="auto"/>
            </w:tcBorders>
            <w:vAlign w:val="center"/>
            <w:hideMark/>
          </w:tcPr>
          <w:p w14:paraId="304ECA23" w14:textId="77777777" w:rsidR="00050C45" w:rsidRPr="00FC6B06" w:rsidRDefault="00050C45" w:rsidP="000D4DCE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948A54"/>
              <w:left w:val="single" w:sz="4" w:space="0" w:color="auto"/>
              <w:bottom w:val="single" w:sz="24" w:space="0" w:color="999999"/>
              <w:right w:val="single" w:sz="4" w:space="0" w:color="808080"/>
            </w:tcBorders>
            <w:vAlign w:val="center"/>
            <w:hideMark/>
          </w:tcPr>
          <w:p w14:paraId="59AD64D3" w14:textId="77777777" w:rsidR="00050C45" w:rsidRPr="00FC6B06" w:rsidRDefault="00050C45" w:rsidP="000D4DCE">
            <w:pPr>
              <w:rPr>
                <w:b/>
                <w:sz w:val="32"/>
              </w:rPr>
            </w:pPr>
          </w:p>
        </w:tc>
        <w:tc>
          <w:tcPr>
            <w:tcW w:w="4984" w:type="dxa"/>
            <w:tcBorders>
              <w:top w:val="single" w:sz="4" w:space="0" w:color="808080"/>
              <w:left w:val="single" w:sz="4" w:space="0" w:color="808080"/>
              <w:bottom w:val="single" w:sz="24" w:space="0" w:color="999999"/>
              <w:right w:val="single" w:sz="18" w:space="0" w:color="948A54"/>
            </w:tcBorders>
            <w:vAlign w:val="center"/>
            <w:hideMark/>
          </w:tcPr>
          <w:p w14:paraId="6C01D0C3" w14:textId="33C01C19" w:rsidR="00050C45" w:rsidRPr="00FC6B06" w:rsidRDefault="00050C45" w:rsidP="000D4DCE">
            <w:pPr>
              <w:jc w:val="center"/>
              <w:rPr>
                <w:b/>
                <w:bCs/>
                <w:sz w:val="16"/>
              </w:rPr>
            </w:pPr>
            <w:r w:rsidRPr="00FC6B06">
              <w:rPr>
                <w:b/>
                <w:sz w:val="28"/>
                <w:szCs w:val="20"/>
              </w:rPr>
              <w:t xml:space="preserve">Nr. </w:t>
            </w:r>
            <w:r w:rsidR="00710667">
              <w:rPr>
                <w:b/>
                <w:sz w:val="28"/>
                <w:szCs w:val="20"/>
              </w:rPr>
              <w:t>6</w:t>
            </w:r>
            <w:r w:rsidR="001249B8">
              <w:rPr>
                <w:b/>
                <w:sz w:val="28"/>
                <w:szCs w:val="20"/>
              </w:rPr>
              <w:t>3</w:t>
            </w:r>
            <w:r w:rsidR="00BF4C4B" w:rsidRPr="00FC6B06">
              <w:rPr>
                <w:b/>
                <w:sz w:val="28"/>
                <w:szCs w:val="20"/>
              </w:rPr>
              <w:t xml:space="preserve"> </w:t>
            </w:r>
            <w:proofErr w:type="gramStart"/>
            <w:r w:rsidRPr="00FC6B06">
              <w:rPr>
                <w:b/>
                <w:sz w:val="28"/>
                <w:szCs w:val="20"/>
              </w:rPr>
              <w:t>din</w:t>
            </w:r>
            <w:proofErr w:type="gramEnd"/>
            <w:r w:rsidRPr="00FC6B06">
              <w:rPr>
                <w:b/>
                <w:sz w:val="28"/>
                <w:szCs w:val="20"/>
              </w:rPr>
              <w:t xml:space="preserve"> </w:t>
            </w:r>
            <w:r w:rsidR="004A6D06">
              <w:rPr>
                <w:b/>
                <w:sz w:val="28"/>
                <w:szCs w:val="20"/>
              </w:rPr>
              <w:t>12</w:t>
            </w:r>
            <w:r w:rsidR="00BF4C4B" w:rsidRPr="00FC6B06">
              <w:rPr>
                <w:b/>
                <w:sz w:val="28"/>
                <w:szCs w:val="20"/>
              </w:rPr>
              <w:t>.07.2022</w:t>
            </w:r>
          </w:p>
        </w:tc>
      </w:tr>
    </w:tbl>
    <w:p w14:paraId="6C24DF6A" w14:textId="77777777" w:rsidR="009156AE" w:rsidRPr="004420BD" w:rsidRDefault="009156AE" w:rsidP="009156AE">
      <w:pPr>
        <w:spacing w:before="120" w:after="120"/>
        <w:jc w:val="center"/>
        <w:rPr>
          <w:b/>
          <w:sz w:val="20"/>
          <w:szCs w:val="20"/>
          <w:u w:val="single"/>
        </w:rPr>
      </w:pPr>
    </w:p>
    <w:p w14:paraId="283DA51D" w14:textId="0AE41C78" w:rsidR="00D4334B" w:rsidRPr="00FC6B06" w:rsidRDefault="00D4334B" w:rsidP="009156AE">
      <w:pPr>
        <w:spacing w:before="120" w:after="120"/>
        <w:jc w:val="center"/>
        <w:rPr>
          <w:b/>
          <w:sz w:val="40"/>
          <w:szCs w:val="40"/>
          <w:u w:val="single"/>
        </w:rPr>
      </w:pPr>
      <w:r w:rsidRPr="00FC6B06">
        <w:rPr>
          <w:b/>
          <w:sz w:val="40"/>
          <w:szCs w:val="40"/>
          <w:u w:val="single"/>
        </w:rPr>
        <w:t xml:space="preserve">HOTĂRÂRE </w:t>
      </w:r>
    </w:p>
    <w:p w14:paraId="593D4EA0" w14:textId="70C7224D" w:rsidR="001249B8" w:rsidRDefault="001249B8" w:rsidP="001249B8">
      <w:pPr>
        <w:spacing w:before="120" w:after="120"/>
        <w:ind w:firstLine="360"/>
        <w:jc w:val="center"/>
        <w:rPr>
          <w:b/>
          <w:bCs/>
          <w:i/>
          <w:iCs/>
          <w:sz w:val="22"/>
          <w:szCs w:val="22"/>
          <w:lang w:val="ro-RO"/>
        </w:rPr>
      </w:pPr>
      <w:r w:rsidRPr="001249B8">
        <w:rPr>
          <w:b/>
          <w:bCs/>
          <w:i/>
          <w:iCs/>
          <w:sz w:val="22"/>
          <w:szCs w:val="22"/>
          <w:lang w:val="ro-RO"/>
        </w:rPr>
        <w:t xml:space="preserve">privind aprobarea </w:t>
      </w:r>
      <w:bookmarkStart w:id="0" w:name="_Hlk108625646"/>
      <w:r w:rsidRPr="001249B8">
        <w:rPr>
          <w:b/>
          <w:bCs/>
          <w:i/>
          <w:iCs/>
          <w:sz w:val="22"/>
          <w:szCs w:val="22"/>
          <w:lang w:val="ro-RO"/>
        </w:rPr>
        <w:t xml:space="preserve">documentației cadastrale pentru actualizarea datelor tehnice și modificarea limitei de proprietate pentru imobilele înscrise sub nr. topografic: 953-955/a/1/b/1/b/1, top. 953- 955/a/1/b/1/b/2 si top. 953- 955/a/1/b/1/b/3, conform </w:t>
      </w:r>
      <w:r>
        <w:rPr>
          <w:b/>
          <w:bCs/>
          <w:i/>
          <w:iCs/>
          <w:sz w:val="22"/>
          <w:szCs w:val="22"/>
          <w:lang w:val="ro-RO"/>
        </w:rPr>
        <w:t>a</w:t>
      </w:r>
      <w:r w:rsidRPr="001249B8">
        <w:rPr>
          <w:b/>
          <w:bCs/>
          <w:i/>
          <w:iCs/>
          <w:sz w:val="22"/>
          <w:szCs w:val="22"/>
          <w:lang w:val="ro-RO"/>
        </w:rPr>
        <w:t xml:space="preserve">rt.104 din Regulamentul de avizare, </w:t>
      </w:r>
      <w:proofErr w:type="spellStart"/>
      <w:r w:rsidRPr="001249B8">
        <w:rPr>
          <w:b/>
          <w:bCs/>
          <w:i/>
          <w:iCs/>
          <w:sz w:val="22"/>
          <w:szCs w:val="22"/>
          <w:lang w:val="ro-RO"/>
        </w:rPr>
        <w:t>recepţie</w:t>
      </w:r>
      <w:proofErr w:type="spellEnd"/>
      <w:r w:rsidRPr="001249B8">
        <w:rPr>
          <w:b/>
          <w:bCs/>
          <w:i/>
          <w:iCs/>
          <w:sz w:val="22"/>
          <w:szCs w:val="22"/>
          <w:lang w:val="ro-RO"/>
        </w:rPr>
        <w:t xml:space="preserve"> </w:t>
      </w:r>
      <w:proofErr w:type="spellStart"/>
      <w:r w:rsidRPr="001249B8">
        <w:rPr>
          <w:b/>
          <w:bCs/>
          <w:i/>
          <w:iCs/>
          <w:sz w:val="22"/>
          <w:szCs w:val="22"/>
          <w:lang w:val="ro-RO"/>
        </w:rPr>
        <w:t>şi</w:t>
      </w:r>
      <w:proofErr w:type="spellEnd"/>
      <w:r w:rsidRPr="001249B8">
        <w:rPr>
          <w:b/>
          <w:bCs/>
          <w:i/>
          <w:iCs/>
          <w:sz w:val="22"/>
          <w:szCs w:val="22"/>
          <w:lang w:val="ro-RO"/>
        </w:rPr>
        <w:t xml:space="preserve"> înscriere în </w:t>
      </w:r>
      <w:proofErr w:type="spellStart"/>
      <w:r w:rsidRPr="001249B8">
        <w:rPr>
          <w:b/>
          <w:bCs/>
          <w:i/>
          <w:iCs/>
          <w:sz w:val="22"/>
          <w:szCs w:val="22"/>
          <w:lang w:val="ro-RO"/>
        </w:rPr>
        <w:t>evidenţele</w:t>
      </w:r>
      <w:proofErr w:type="spellEnd"/>
      <w:r w:rsidRPr="001249B8">
        <w:rPr>
          <w:b/>
          <w:bCs/>
          <w:i/>
          <w:iCs/>
          <w:sz w:val="22"/>
          <w:szCs w:val="22"/>
          <w:lang w:val="ro-RO"/>
        </w:rPr>
        <w:t xml:space="preserve"> de cadastru </w:t>
      </w:r>
      <w:proofErr w:type="spellStart"/>
      <w:r w:rsidRPr="001249B8">
        <w:rPr>
          <w:b/>
          <w:bCs/>
          <w:i/>
          <w:iCs/>
          <w:sz w:val="22"/>
          <w:szCs w:val="22"/>
          <w:lang w:val="ro-RO"/>
        </w:rPr>
        <w:t>şi</w:t>
      </w:r>
      <w:proofErr w:type="spellEnd"/>
      <w:r w:rsidRPr="001249B8">
        <w:rPr>
          <w:b/>
          <w:bCs/>
          <w:i/>
          <w:iCs/>
          <w:sz w:val="22"/>
          <w:szCs w:val="22"/>
          <w:lang w:val="ro-RO"/>
        </w:rPr>
        <w:t xml:space="preserve"> carte funciară, aprobat prin Ordinul nr. 700/2014 al directorului general al </w:t>
      </w:r>
      <w:proofErr w:type="spellStart"/>
      <w:r w:rsidRPr="001249B8">
        <w:rPr>
          <w:b/>
          <w:bCs/>
          <w:i/>
          <w:iCs/>
          <w:sz w:val="22"/>
          <w:szCs w:val="22"/>
          <w:lang w:val="ro-RO"/>
        </w:rPr>
        <w:t>Agenţiei</w:t>
      </w:r>
      <w:proofErr w:type="spellEnd"/>
      <w:r w:rsidRPr="001249B8">
        <w:rPr>
          <w:b/>
          <w:bCs/>
          <w:i/>
          <w:iCs/>
          <w:sz w:val="22"/>
          <w:szCs w:val="22"/>
          <w:lang w:val="ro-RO"/>
        </w:rPr>
        <w:t xml:space="preserve"> </w:t>
      </w:r>
      <w:proofErr w:type="spellStart"/>
      <w:r w:rsidRPr="001249B8">
        <w:rPr>
          <w:b/>
          <w:bCs/>
          <w:i/>
          <w:iCs/>
          <w:sz w:val="22"/>
          <w:szCs w:val="22"/>
          <w:lang w:val="ro-RO"/>
        </w:rPr>
        <w:t>Naţionale</w:t>
      </w:r>
      <w:proofErr w:type="spellEnd"/>
      <w:r w:rsidRPr="001249B8">
        <w:rPr>
          <w:b/>
          <w:bCs/>
          <w:i/>
          <w:iCs/>
          <w:sz w:val="22"/>
          <w:szCs w:val="22"/>
          <w:lang w:val="ro-RO"/>
        </w:rPr>
        <w:t xml:space="preserve"> de Cadastru </w:t>
      </w:r>
      <w:proofErr w:type="spellStart"/>
      <w:r w:rsidRPr="001249B8">
        <w:rPr>
          <w:b/>
          <w:bCs/>
          <w:i/>
          <w:iCs/>
          <w:sz w:val="22"/>
          <w:szCs w:val="22"/>
          <w:lang w:val="ro-RO"/>
        </w:rPr>
        <w:t>şi</w:t>
      </w:r>
      <w:proofErr w:type="spellEnd"/>
      <w:r w:rsidRPr="001249B8">
        <w:rPr>
          <w:b/>
          <w:bCs/>
          <w:i/>
          <w:iCs/>
          <w:sz w:val="22"/>
          <w:szCs w:val="22"/>
          <w:lang w:val="ro-RO"/>
        </w:rPr>
        <w:t xml:space="preserve"> Publicitate Imobiliară</w:t>
      </w:r>
    </w:p>
    <w:bookmarkEnd w:id="0"/>
    <w:p w14:paraId="5A38E12B" w14:textId="39359FB9" w:rsidR="00E82ADA" w:rsidRPr="00FC6B06" w:rsidRDefault="0017052B" w:rsidP="00234DD4">
      <w:pPr>
        <w:spacing w:before="120" w:after="120"/>
        <w:ind w:firstLine="360"/>
        <w:jc w:val="both"/>
        <w:rPr>
          <w:rFonts w:eastAsiaTheme="minorHAnsi"/>
          <w:b/>
          <w:bCs/>
          <w:i/>
          <w:iCs/>
        </w:rPr>
      </w:pPr>
      <w:r w:rsidRPr="00FC6B06">
        <w:rPr>
          <w:rFonts w:eastAsiaTheme="minorHAnsi"/>
          <w:b/>
          <w:bCs/>
          <w:i/>
          <w:iCs/>
          <w:lang w:val="ro-RO"/>
        </w:rPr>
        <w:tab/>
      </w:r>
      <w:proofErr w:type="spellStart"/>
      <w:r w:rsidR="008D2592" w:rsidRPr="00FC6B06">
        <w:rPr>
          <w:rFonts w:eastAsiaTheme="minorHAnsi"/>
          <w:b/>
          <w:bCs/>
          <w:i/>
          <w:iCs/>
        </w:rPr>
        <w:t>Ținând</w:t>
      </w:r>
      <w:proofErr w:type="spellEnd"/>
      <w:r w:rsidR="008D2592" w:rsidRPr="00FC6B06">
        <w:rPr>
          <w:rFonts w:eastAsiaTheme="minorHAnsi"/>
          <w:b/>
          <w:bCs/>
          <w:i/>
          <w:iCs/>
        </w:rPr>
        <w:t xml:space="preserve"> </w:t>
      </w:r>
      <w:proofErr w:type="spellStart"/>
      <w:r w:rsidR="008D2592" w:rsidRPr="00FC6B06">
        <w:rPr>
          <w:rFonts w:eastAsiaTheme="minorHAnsi"/>
          <w:b/>
          <w:bCs/>
          <w:i/>
          <w:iCs/>
        </w:rPr>
        <w:t>cont</w:t>
      </w:r>
      <w:proofErr w:type="spellEnd"/>
      <w:r w:rsidR="008D2592" w:rsidRPr="00FC6B06">
        <w:rPr>
          <w:rFonts w:eastAsiaTheme="minorHAnsi"/>
          <w:b/>
          <w:bCs/>
          <w:i/>
          <w:iCs/>
        </w:rPr>
        <w:t xml:space="preserve"> de</w:t>
      </w:r>
      <w:r w:rsidR="00E82ADA" w:rsidRPr="00FC6B06">
        <w:rPr>
          <w:rFonts w:eastAsiaTheme="minorHAnsi"/>
          <w:b/>
          <w:bCs/>
          <w:i/>
          <w:iCs/>
        </w:rPr>
        <w:t>:</w:t>
      </w:r>
    </w:p>
    <w:p w14:paraId="55A8C8BC" w14:textId="540EFE67" w:rsidR="00E82ADA" w:rsidRPr="00FC6B06" w:rsidRDefault="00E82ADA" w:rsidP="00234DD4">
      <w:pPr>
        <w:pStyle w:val="ListParagraph"/>
        <w:numPr>
          <w:ilvl w:val="0"/>
          <w:numId w:val="37"/>
        </w:numPr>
        <w:spacing w:before="120" w:after="120"/>
        <w:contextualSpacing w:val="0"/>
        <w:jc w:val="both"/>
        <w:rPr>
          <w:lang w:val="ro-RO" w:eastAsia="ro-RO"/>
        </w:rPr>
      </w:pPr>
      <w:r w:rsidRPr="00FC6B06">
        <w:rPr>
          <w:bCs/>
          <w:lang w:val="ro-RO" w:eastAsia="ro-RO"/>
        </w:rPr>
        <w:t xml:space="preserve">Referatul  de aprobare nr. </w:t>
      </w:r>
      <w:r w:rsidR="001249B8">
        <w:rPr>
          <w:bCs/>
          <w:lang w:val="ro-RO" w:eastAsia="ro-RO"/>
        </w:rPr>
        <w:t>6841</w:t>
      </w:r>
      <w:r w:rsidR="008D2592" w:rsidRPr="00FC6B06">
        <w:rPr>
          <w:bCs/>
          <w:lang w:val="ro-RO" w:eastAsia="ro-RO"/>
        </w:rPr>
        <w:t xml:space="preserve"> din </w:t>
      </w:r>
      <w:r w:rsidR="004A6D06">
        <w:rPr>
          <w:bCs/>
          <w:lang w:val="ro-RO" w:eastAsia="ro-RO"/>
        </w:rPr>
        <w:t>12</w:t>
      </w:r>
      <w:r w:rsidR="00F2134D" w:rsidRPr="00FC6B06">
        <w:rPr>
          <w:bCs/>
          <w:lang w:val="ro-RO" w:eastAsia="ro-RO"/>
        </w:rPr>
        <w:t>.</w:t>
      </w:r>
      <w:r w:rsidR="00F24A2E" w:rsidRPr="00FC6B06">
        <w:rPr>
          <w:bCs/>
          <w:lang w:val="ro-RO" w:eastAsia="ro-RO"/>
        </w:rPr>
        <w:t>0</w:t>
      </w:r>
      <w:r w:rsidR="00BF4C4B" w:rsidRPr="00FC6B06">
        <w:rPr>
          <w:bCs/>
          <w:lang w:val="ro-RO" w:eastAsia="ro-RO"/>
        </w:rPr>
        <w:t>7</w:t>
      </w:r>
      <w:r w:rsidR="00F2134D" w:rsidRPr="00FC6B06">
        <w:rPr>
          <w:bCs/>
          <w:lang w:val="ro-RO" w:eastAsia="ro-RO"/>
        </w:rPr>
        <w:t>.202</w:t>
      </w:r>
      <w:r w:rsidR="00F24A2E" w:rsidRPr="00FC6B06">
        <w:rPr>
          <w:bCs/>
          <w:lang w:val="ro-RO" w:eastAsia="ro-RO"/>
        </w:rPr>
        <w:t xml:space="preserve">2 </w:t>
      </w:r>
      <w:r w:rsidRPr="00FC6B06">
        <w:rPr>
          <w:lang w:val="ro-RO" w:eastAsia="ro-RO"/>
        </w:rPr>
        <w:t xml:space="preserve">al Primarului orașului Ciacova, </w:t>
      </w:r>
      <w:r w:rsidRPr="00FC6B06">
        <w:rPr>
          <w:rStyle w:val="rezumat1"/>
          <w:lang w:val="ro-RO"/>
        </w:rPr>
        <w:t>în calitate de inițiator</w:t>
      </w:r>
      <w:r w:rsidRPr="00FC6B06">
        <w:rPr>
          <w:lang w:val="ro-RO" w:eastAsia="ro-RO"/>
        </w:rPr>
        <w:t xml:space="preserve">, calitate acordată de prevederile art. 136 alin. (1) din Ordonanţa de urgenţă a Guvernului nr. 57/2019 privind Codul administrativ, </w:t>
      </w:r>
      <w:r w:rsidR="008D2592" w:rsidRPr="00FC6B06">
        <w:rPr>
          <w:lang w:val="ro-RO" w:eastAsia="ro-RO"/>
        </w:rPr>
        <w:t xml:space="preserve">cu modificările și completările ulterioare, </w:t>
      </w:r>
      <w:r w:rsidRPr="00FC6B06">
        <w:rPr>
          <w:lang w:val="ro-RO" w:eastAsia="ro-RO"/>
        </w:rPr>
        <w:t>îndeplinind condi</w:t>
      </w:r>
      <w:r w:rsidR="00E02342" w:rsidRPr="00FC6B06">
        <w:rPr>
          <w:lang w:val="ro-RO" w:eastAsia="ro-RO"/>
        </w:rPr>
        <w:t>ț</w:t>
      </w:r>
      <w:r w:rsidRPr="00FC6B06">
        <w:rPr>
          <w:lang w:val="ro-RO" w:eastAsia="ro-RO"/>
        </w:rPr>
        <w:t>ia prevăzută la art. 136 alin. (3) lit. a) din acela</w:t>
      </w:r>
      <w:r w:rsidR="00E02342" w:rsidRPr="00FC6B06">
        <w:rPr>
          <w:lang w:val="ro-RO" w:eastAsia="ro-RO"/>
        </w:rPr>
        <w:t>ș</w:t>
      </w:r>
      <w:r w:rsidRPr="00FC6B06">
        <w:rPr>
          <w:lang w:val="ro-RO" w:eastAsia="ro-RO"/>
        </w:rPr>
        <w:t xml:space="preserve">i act normativ; </w:t>
      </w:r>
    </w:p>
    <w:p w14:paraId="4A6AB507" w14:textId="775C3786" w:rsidR="005C794F" w:rsidRDefault="00833C34" w:rsidP="00234DD4">
      <w:pPr>
        <w:pStyle w:val="ListParagraph"/>
        <w:numPr>
          <w:ilvl w:val="0"/>
          <w:numId w:val="37"/>
        </w:numPr>
        <w:spacing w:before="120" w:after="120"/>
        <w:contextualSpacing w:val="0"/>
        <w:jc w:val="both"/>
        <w:rPr>
          <w:lang w:val="ro-RO" w:eastAsia="ro-RO"/>
        </w:rPr>
      </w:pPr>
      <w:r w:rsidRPr="00FC6B06">
        <w:rPr>
          <w:lang w:val="ro-RO" w:eastAsia="ro-RO"/>
        </w:rPr>
        <w:t>R</w:t>
      </w:r>
      <w:r w:rsidR="005C794F" w:rsidRPr="00FC6B06">
        <w:rPr>
          <w:lang w:val="ro-RO" w:eastAsia="ro-RO"/>
        </w:rPr>
        <w:t>aportul compartimentului de resort din aparatul de specialitate al primarului, înregistrat sub nr.</w:t>
      </w:r>
      <w:r w:rsidR="008D2592" w:rsidRPr="00FC6B06">
        <w:rPr>
          <w:lang w:val="ro-RO" w:eastAsia="ro-RO"/>
        </w:rPr>
        <w:t xml:space="preserve"> </w:t>
      </w:r>
      <w:r w:rsidR="001249B8">
        <w:rPr>
          <w:lang w:val="ro-RO" w:eastAsia="ro-RO"/>
        </w:rPr>
        <w:t>6842</w:t>
      </w:r>
      <w:r w:rsidR="00F24A2E" w:rsidRPr="00FC6B06">
        <w:rPr>
          <w:lang w:val="ro-RO" w:eastAsia="ro-RO"/>
        </w:rPr>
        <w:t xml:space="preserve"> </w:t>
      </w:r>
      <w:r w:rsidR="008D2592" w:rsidRPr="00FC6B06">
        <w:rPr>
          <w:lang w:val="ro-RO" w:eastAsia="ro-RO"/>
        </w:rPr>
        <w:t xml:space="preserve">din </w:t>
      </w:r>
      <w:r w:rsidR="004A6D06">
        <w:rPr>
          <w:lang w:val="ro-RO" w:eastAsia="ro-RO"/>
        </w:rPr>
        <w:t>12</w:t>
      </w:r>
      <w:r w:rsidR="00F2134D" w:rsidRPr="00FC6B06">
        <w:rPr>
          <w:lang w:val="ro-RO" w:eastAsia="ro-RO"/>
        </w:rPr>
        <w:t>.</w:t>
      </w:r>
      <w:r w:rsidR="00F24A2E" w:rsidRPr="00FC6B06">
        <w:rPr>
          <w:lang w:val="ro-RO" w:eastAsia="ro-RO"/>
        </w:rPr>
        <w:t>0</w:t>
      </w:r>
      <w:r w:rsidR="00A20D07" w:rsidRPr="00FC6B06">
        <w:rPr>
          <w:lang w:val="ro-RO" w:eastAsia="ro-RO"/>
        </w:rPr>
        <w:t>7</w:t>
      </w:r>
      <w:r w:rsidR="00F2134D" w:rsidRPr="00FC6B06">
        <w:rPr>
          <w:lang w:val="ro-RO" w:eastAsia="ro-RO"/>
        </w:rPr>
        <w:t>.202</w:t>
      </w:r>
      <w:r w:rsidR="00F24A2E" w:rsidRPr="00FC6B06">
        <w:rPr>
          <w:lang w:val="ro-RO" w:eastAsia="ro-RO"/>
        </w:rPr>
        <w:t>2</w:t>
      </w:r>
      <w:r w:rsidR="005C794F" w:rsidRPr="00FC6B06">
        <w:rPr>
          <w:lang w:val="ro-RO" w:eastAsia="ro-RO"/>
        </w:rPr>
        <w:t>, îndeplinind cond</w:t>
      </w:r>
      <w:r w:rsidR="00E02342" w:rsidRPr="00FC6B06">
        <w:rPr>
          <w:lang w:val="ro-RO" w:eastAsia="ro-RO"/>
        </w:rPr>
        <w:t>iț</w:t>
      </w:r>
      <w:r w:rsidR="005C794F" w:rsidRPr="00FC6B06">
        <w:rPr>
          <w:lang w:val="ro-RO" w:eastAsia="ro-RO"/>
        </w:rPr>
        <w:t xml:space="preserve">ia </w:t>
      </w:r>
      <w:r w:rsidR="00234DD4">
        <w:rPr>
          <w:lang w:val="ro-RO" w:eastAsia="ro-RO"/>
        </w:rPr>
        <w:t>prevăzută de</w:t>
      </w:r>
      <w:r w:rsidR="005C794F" w:rsidRPr="00FC6B06">
        <w:rPr>
          <w:lang w:val="ro-RO" w:eastAsia="ro-RO"/>
        </w:rPr>
        <w:t xml:space="preserve"> art. 136 alin. (8) lit. b) din Ordonanţa de urgenţă a Guvernului nr. 57/2019 privind Codul administrativ; </w:t>
      </w:r>
    </w:p>
    <w:p w14:paraId="4C3432D9" w14:textId="77777777" w:rsidR="005C794F" w:rsidRPr="00FC6B06" w:rsidRDefault="0017052B" w:rsidP="004420BD">
      <w:pPr>
        <w:spacing w:before="120" w:after="120"/>
        <w:jc w:val="both"/>
        <w:rPr>
          <w:b/>
          <w:i/>
          <w:iCs/>
          <w:lang w:val="ro-RO"/>
        </w:rPr>
      </w:pPr>
      <w:r w:rsidRPr="00FC6B06">
        <w:rPr>
          <w:b/>
          <w:i/>
          <w:iCs/>
          <w:lang w:val="ro-RO"/>
        </w:rPr>
        <w:tab/>
      </w:r>
      <w:r w:rsidR="002E78A2" w:rsidRPr="00FC6B06">
        <w:rPr>
          <w:b/>
          <w:i/>
          <w:iCs/>
          <w:lang w:val="ro-RO"/>
        </w:rPr>
        <w:t>Luând în considerare</w:t>
      </w:r>
      <w:r w:rsidR="005C794F" w:rsidRPr="00FC6B06">
        <w:rPr>
          <w:b/>
          <w:i/>
          <w:iCs/>
          <w:lang w:val="ro-RO"/>
        </w:rPr>
        <w:t>:</w:t>
      </w:r>
    </w:p>
    <w:p w14:paraId="16D476A8" w14:textId="2DB7A0A4" w:rsidR="00B62B9E" w:rsidRPr="009D2930" w:rsidRDefault="004A6D06" w:rsidP="00B62B9E">
      <w:pPr>
        <w:pStyle w:val="ListParagraph"/>
        <w:numPr>
          <w:ilvl w:val="0"/>
          <w:numId w:val="37"/>
        </w:numPr>
        <w:spacing w:before="120" w:after="120"/>
        <w:contextualSpacing w:val="0"/>
        <w:jc w:val="both"/>
        <w:rPr>
          <w:lang w:val="ro-RO" w:eastAsia="ro-RO"/>
        </w:rPr>
      </w:pPr>
      <w:r>
        <w:rPr>
          <w:lang w:val="ro-RO"/>
        </w:rPr>
        <w:t xml:space="preserve">Documentația </w:t>
      </w:r>
      <w:r w:rsidR="00C71EB8">
        <w:rPr>
          <w:lang w:val="ro-RO"/>
        </w:rPr>
        <w:t xml:space="preserve">cadastrală </w:t>
      </w:r>
      <w:r w:rsidR="001249B8" w:rsidRPr="001249B8">
        <w:rPr>
          <w:lang w:val="ro-RO"/>
        </w:rPr>
        <w:t>pentru actualizarea datelor tehnice și modificarea limitei de proprietate pentru imobilele înscrise sub nr. topografic: 953-955/a/1/b/1/b/1</w:t>
      </w:r>
      <w:r w:rsidR="001249B8">
        <w:rPr>
          <w:lang w:val="ro-RO"/>
        </w:rPr>
        <w:t>-C.F. 405083 Ciacova</w:t>
      </w:r>
      <w:r w:rsidR="001249B8" w:rsidRPr="001249B8">
        <w:rPr>
          <w:lang w:val="ro-RO"/>
        </w:rPr>
        <w:t xml:space="preserve">, </w:t>
      </w:r>
      <w:r w:rsidR="001249B8">
        <w:rPr>
          <w:lang w:val="ro-RO"/>
        </w:rPr>
        <w:t>nr. topografic:</w:t>
      </w:r>
      <w:r w:rsidR="001249B8" w:rsidRPr="001249B8">
        <w:rPr>
          <w:lang w:val="ro-RO"/>
        </w:rPr>
        <w:t xml:space="preserve"> 953-955/a/1/b/1/b/2 </w:t>
      </w:r>
      <w:r w:rsidR="001249B8">
        <w:rPr>
          <w:lang w:val="ro-RO"/>
        </w:rPr>
        <w:t xml:space="preserve">-C.F. 402221 Ciacova </w:t>
      </w:r>
      <w:proofErr w:type="spellStart"/>
      <w:r w:rsidR="001249B8">
        <w:rPr>
          <w:lang w:val="ro-RO"/>
        </w:rPr>
        <w:t>ş</w:t>
      </w:r>
      <w:r w:rsidR="001249B8" w:rsidRPr="001249B8">
        <w:rPr>
          <w:lang w:val="ro-RO"/>
        </w:rPr>
        <w:t>i</w:t>
      </w:r>
      <w:proofErr w:type="spellEnd"/>
      <w:r w:rsidR="001249B8" w:rsidRPr="001249B8">
        <w:rPr>
          <w:lang w:val="ro-RO"/>
        </w:rPr>
        <w:t xml:space="preserve"> top. 953- 955/a/1/b/1/b/3</w:t>
      </w:r>
      <w:r w:rsidR="001249B8">
        <w:rPr>
          <w:lang w:val="ro-RO"/>
        </w:rPr>
        <w:t>-C.F. 403882 Ciacova</w:t>
      </w:r>
      <w:r w:rsidR="001249B8" w:rsidRPr="001249B8">
        <w:rPr>
          <w:lang w:val="ro-RO"/>
        </w:rPr>
        <w:t xml:space="preserve">, conform art.104 din Regulamentul de avizare, </w:t>
      </w:r>
      <w:proofErr w:type="spellStart"/>
      <w:r w:rsidR="001249B8" w:rsidRPr="001249B8">
        <w:rPr>
          <w:lang w:val="ro-RO"/>
        </w:rPr>
        <w:t>recepţie</w:t>
      </w:r>
      <w:proofErr w:type="spellEnd"/>
      <w:r w:rsidR="001249B8" w:rsidRPr="001249B8">
        <w:rPr>
          <w:lang w:val="ro-RO"/>
        </w:rPr>
        <w:t xml:space="preserve"> </w:t>
      </w:r>
      <w:proofErr w:type="spellStart"/>
      <w:r w:rsidR="001249B8" w:rsidRPr="001249B8">
        <w:rPr>
          <w:lang w:val="ro-RO"/>
        </w:rPr>
        <w:t>şi</w:t>
      </w:r>
      <w:proofErr w:type="spellEnd"/>
      <w:r w:rsidR="001249B8" w:rsidRPr="001249B8">
        <w:rPr>
          <w:lang w:val="ro-RO"/>
        </w:rPr>
        <w:t xml:space="preserve"> înscriere în </w:t>
      </w:r>
      <w:proofErr w:type="spellStart"/>
      <w:r w:rsidR="001249B8" w:rsidRPr="001249B8">
        <w:rPr>
          <w:lang w:val="ro-RO"/>
        </w:rPr>
        <w:t>evidenţele</w:t>
      </w:r>
      <w:proofErr w:type="spellEnd"/>
      <w:r w:rsidR="001249B8" w:rsidRPr="001249B8">
        <w:rPr>
          <w:lang w:val="ro-RO"/>
        </w:rPr>
        <w:t xml:space="preserve"> de cadastru </w:t>
      </w:r>
      <w:proofErr w:type="spellStart"/>
      <w:r w:rsidR="001249B8" w:rsidRPr="001249B8">
        <w:rPr>
          <w:lang w:val="ro-RO"/>
        </w:rPr>
        <w:t>şi</w:t>
      </w:r>
      <w:proofErr w:type="spellEnd"/>
      <w:r w:rsidR="001249B8" w:rsidRPr="001249B8">
        <w:rPr>
          <w:lang w:val="ro-RO"/>
        </w:rPr>
        <w:t xml:space="preserve"> carte funciară, aprobat prin Ordinul nr. 700/2014 al directorului general al </w:t>
      </w:r>
      <w:proofErr w:type="spellStart"/>
      <w:r w:rsidR="001249B8" w:rsidRPr="001249B8">
        <w:rPr>
          <w:lang w:val="ro-RO"/>
        </w:rPr>
        <w:t>Agenţiei</w:t>
      </w:r>
      <w:proofErr w:type="spellEnd"/>
      <w:r w:rsidR="001249B8" w:rsidRPr="001249B8">
        <w:rPr>
          <w:lang w:val="ro-RO"/>
        </w:rPr>
        <w:t xml:space="preserve"> </w:t>
      </w:r>
      <w:proofErr w:type="spellStart"/>
      <w:r w:rsidR="001249B8" w:rsidRPr="001249B8">
        <w:rPr>
          <w:lang w:val="ro-RO"/>
        </w:rPr>
        <w:t>Naţionale</w:t>
      </w:r>
      <w:proofErr w:type="spellEnd"/>
      <w:r w:rsidR="001249B8" w:rsidRPr="001249B8">
        <w:rPr>
          <w:lang w:val="ro-RO"/>
        </w:rPr>
        <w:t xml:space="preserve"> de Cadastru </w:t>
      </w:r>
      <w:proofErr w:type="spellStart"/>
      <w:r w:rsidR="001249B8" w:rsidRPr="001249B8">
        <w:rPr>
          <w:lang w:val="ro-RO"/>
        </w:rPr>
        <w:t>şi</w:t>
      </w:r>
      <w:proofErr w:type="spellEnd"/>
      <w:r w:rsidR="001249B8" w:rsidRPr="001249B8">
        <w:rPr>
          <w:lang w:val="ro-RO"/>
        </w:rPr>
        <w:t xml:space="preserve"> Publicitate Imobiliară</w:t>
      </w:r>
      <w:r w:rsidR="009D2930">
        <w:rPr>
          <w:lang w:val="ro-RO"/>
        </w:rPr>
        <w:t xml:space="preserve">, întocmită </w:t>
      </w:r>
      <w:r w:rsidR="009D2930" w:rsidRPr="001249B8">
        <w:rPr>
          <w:lang w:val="ro-RO"/>
        </w:rPr>
        <w:t xml:space="preserve">de către S.C. TEAMCAD MR S.R.L. Timișoara, </w:t>
      </w:r>
      <w:r w:rsidR="00402882" w:rsidRPr="001249B8">
        <w:rPr>
          <w:lang w:val="ro-RO"/>
        </w:rPr>
        <w:t xml:space="preserve">prin </w:t>
      </w:r>
      <w:r w:rsidR="009D2930" w:rsidRPr="001249B8">
        <w:rPr>
          <w:lang w:val="ro-RO"/>
        </w:rPr>
        <w:t>inginer Rus I. Vasile-Marcel;</w:t>
      </w:r>
    </w:p>
    <w:p w14:paraId="57936398" w14:textId="1177A05A" w:rsidR="009D2930" w:rsidRPr="001249B8" w:rsidRDefault="009D2930" w:rsidP="002068A7">
      <w:pPr>
        <w:widowControl w:val="0"/>
        <w:autoSpaceDE w:val="0"/>
        <w:autoSpaceDN w:val="0"/>
        <w:adjustRightInd w:val="0"/>
        <w:ind w:right="14" w:firstLine="502"/>
        <w:jc w:val="both"/>
        <w:rPr>
          <w:lang w:val="ro-RO"/>
        </w:rPr>
      </w:pPr>
      <w:bookmarkStart w:id="1" w:name="_Hlk108608480"/>
      <w:r w:rsidRPr="002068A7">
        <w:rPr>
          <w:b/>
          <w:bCs/>
          <w:i/>
          <w:iCs/>
          <w:lang w:val="ro-RO" w:eastAsia="ro-RO"/>
        </w:rPr>
        <w:t>Luând act că</w:t>
      </w:r>
      <w:r w:rsidRPr="009D2930">
        <w:rPr>
          <w:lang w:val="ro-RO" w:eastAsia="ro-RO"/>
        </w:rPr>
        <w:t xml:space="preserve"> pentru acest</w:t>
      </w:r>
      <w:r w:rsidR="005C04CC">
        <w:rPr>
          <w:lang w:val="ro-RO" w:eastAsia="ro-RO"/>
        </w:rPr>
        <w:t>e</w:t>
      </w:r>
      <w:r w:rsidRPr="009D2930">
        <w:rPr>
          <w:lang w:val="ro-RO" w:eastAsia="ro-RO"/>
        </w:rPr>
        <w:t xml:space="preserve"> imobil</w:t>
      </w:r>
      <w:r w:rsidR="001249B8">
        <w:rPr>
          <w:lang w:val="ro-RO" w:eastAsia="ro-RO"/>
        </w:rPr>
        <w:t>e</w:t>
      </w:r>
      <w:r w:rsidRPr="009D2930">
        <w:rPr>
          <w:lang w:val="ro-RO" w:eastAsia="ro-RO"/>
        </w:rPr>
        <w:t xml:space="preserve"> nu există notificări depuse în baza Legii nr. 10/2001 privind regimul juridic al unor imobile preluate în mod abuziv în perioada 6 martie 1945 - 22 decembrie 1989, cereri de reconstituire a dreptului de proprietate depuse în baza Legii fondului funciar nr. 18/1991, Legii nr. 1/2000 pentru reconstituirea dreptului de proprietate asupra terenurilor agricole şi celor forestiere, solicitate potrivit prevederilor Legii fondului funciar nr. 18/1991 şi ale Legii nr. 169/1997, Legii nr. 247/2005 privind reforma în domeniile proprietății şi justiției, precum şi unele măsuri adiacente, cu modificările și completările ulterioare și/sau altor acte normative în domeniul proprietății, respectiv nu există acțiuni în justiție/litigii, având ca parte Primăria Orașului Ciacova, Consiliul Local, nu sunt înscrieri privind dezmembrămintele dreptului de proprietate, drepturi reale de garanție și sarcini.</w:t>
      </w:r>
      <w:r w:rsidR="002068A7">
        <w:rPr>
          <w:lang w:val="ro-RO" w:eastAsia="ro-RO"/>
        </w:rPr>
        <w:t xml:space="preserve"> </w:t>
      </w:r>
      <w:bookmarkStart w:id="2" w:name="_Hlk108628388"/>
      <w:r w:rsidR="001249B8">
        <w:rPr>
          <w:lang w:val="ro-RO" w:eastAsia="ro-RO"/>
        </w:rPr>
        <w:t>I</w:t>
      </w:r>
      <w:r w:rsidR="001249B8" w:rsidRPr="001249B8">
        <w:rPr>
          <w:lang w:val="ro-RO"/>
        </w:rPr>
        <w:t>mobilele înscrise sub nr. topografic: 953-955/a/1/b/1/b/1</w:t>
      </w:r>
      <w:r w:rsidR="001249B8">
        <w:rPr>
          <w:lang w:val="ro-RO"/>
        </w:rPr>
        <w:t>-C.F. 405083 Ciacova</w:t>
      </w:r>
      <w:r w:rsidR="001249B8" w:rsidRPr="001249B8">
        <w:rPr>
          <w:lang w:val="ro-RO"/>
        </w:rPr>
        <w:t xml:space="preserve">, </w:t>
      </w:r>
      <w:r w:rsidR="001249B8">
        <w:rPr>
          <w:lang w:val="ro-RO"/>
        </w:rPr>
        <w:t>nr. topografic:</w:t>
      </w:r>
      <w:r w:rsidR="001249B8" w:rsidRPr="001249B8">
        <w:rPr>
          <w:lang w:val="ro-RO"/>
        </w:rPr>
        <w:t xml:space="preserve"> 953-955/a/1/b/1/b/2</w:t>
      </w:r>
      <w:r w:rsidR="001249B8">
        <w:rPr>
          <w:lang w:val="ro-RO"/>
        </w:rPr>
        <w:t xml:space="preserve">-C.F. 402221 Ciacova </w:t>
      </w:r>
      <w:proofErr w:type="spellStart"/>
      <w:r w:rsidR="001249B8">
        <w:rPr>
          <w:lang w:val="ro-RO"/>
        </w:rPr>
        <w:t>ş</w:t>
      </w:r>
      <w:r w:rsidR="001249B8" w:rsidRPr="001249B8">
        <w:rPr>
          <w:lang w:val="ro-RO"/>
        </w:rPr>
        <w:t>i</w:t>
      </w:r>
      <w:proofErr w:type="spellEnd"/>
      <w:r w:rsidR="001249B8" w:rsidRPr="001249B8">
        <w:rPr>
          <w:lang w:val="ro-RO"/>
        </w:rPr>
        <w:t xml:space="preserve"> top. 953- 955/a/1/b/1/b/3</w:t>
      </w:r>
      <w:r w:rsidR="001249B8">
        <w:rPr>
          <w:lang w:val="ro-RO"/>
        </w:rPr>
        <w:t>-C.F. 403882 Ciacova</w:t>
      </w:r>
      <w:r w:rsidR="00710667">
        <w:rPr>
          <w:lang w:val="ro-RO" w:eastAsia="ro-RO"/>
        </w:rPr>
        <w:t>,</w:t>
      </w:r>
      <w:r w:rsidR="00EE25F9">
        <w:rPr>
          <w:lang w:val="ro-RO" w:eastAsia="ro-RO"/>
        </w:rPr>
        <w:t xml:space="preserve"> </w:t>
      </w:r>
      <w:r w:rsidR="002068A7" w:rsidRPr="001249B8">
        <w:rPr>
          <w:lang w:val="ro-RO"/>
        </w:rPr>
        <w:t xml:space="preserve">nu </w:t>
      </w:r>
      <w:r w:rsidR="00C81153">
        <w:rPr>
          <w:lang w:val="ro-RO"/>
        </w:rPr>
        <w:t>sunt</w:t>
      </w:r>
      <w:r w:rsidR="002068A7" w:rsidRPr="001249B8">
        <w:rPr>
          <w:lang w:val="ro-RO"/>
        </w:rPr>
        <w:t xml:space="preserve"> declarat</w:t>
      </w:r>
      <w:r w:rsidR="00C81153">
        <w:rPr>
          <w:lang w:val="ro-RO"/>
        </w:rPr>
        <w:t>e</w:t>
      </w:r>
      <w:r w:rsidR="002068A7" w:rsidRPr="001249B8">
        <w:rPr>
          <w:lang w:val="ro-RO"/>
        </w:rPr>
        <w:t xml:space="preserve"> de uz și interes public județean sau național.</w:t>
      </w:r>
      <w:bookmarkEnd w:id="1"/>
    </w:p>
    <w:bookmarkEnd w:id="2"/>
    <w:p w14:paraId="13DCE5C1" w14:textId="328C2904" w:rsidR="001B0E76" w:rsidRPr="00F04AF5" w:rsidRDefault="001B0E76" w:rsidP="00F04AF5">
      <w:pPr>
        <w:spacing w:before="120" w:after="120"/>
        <w:ind w:firstLine="708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7 </w:t>
      </w:r>
      <w:proofErr w:type="spellStart"/>
      <w:r>
        <w:t>alin</w:t>
      </w:r>
      <w:proofErr w:type="spellEnd"/>
      <w:r>
        <w:t xml:space="preserve">. (4) din </w:t>
      </w:r>
      <w:proofErr w:type="spellStart"/>
      <w:r>
        <w:t>Legea</w:t>
      </w:r>
      <w:proofErr w:type="spellEnd"/>
      <w:r>
        <w:t xml:space="preserve"> nr. 52/2003 </w:t>
      </w:r>
      <w:proofErr w:type="spellStart"/>
      <w:r w:rsidRPr="00B62B9E">
        <w:rPr>
          <w:sz w:val="22"/>
          <w:szCs w:val="22"/>
        </w:rPr>
        <w:t>privind</w:t>
      </w:r>
      <w:proofErr w:type="spellEnd"/>
      <w:r w:rsidRPr="00B62B9E">
        <w:rPr>
          <w:sz w:val="22"/>
          <w:szCs w:val="22"/>
        </w:rPr>
        <w:t xml:space="preserve"> </w:t>
      </w:r>
      <w:proofErr w:type="spellStart"/>
      <w:r w:rsidRPr="00B62B9E">
        <w:rPr>
          <w:sz w:val="22"/>
          <w:szCs w:val="22"/>
        </w:rPr>
        <w:t>transparența</w:t>
      </w:r>
      <w:proofErr w:type="spellEnd"/>
      <w:r w:rsidRPr="00B62B9E">
        <w:rPr>
          <w:sz w:val="22"/>
          <w:szCs w:val="22"/>
        </w:rPr>
        <w:t xml:space="preserve"> </w:t>
      </w:r>
      <w:proofErr w:type="spellStart"/>
      <w:r w:rsidRPr="00B62B9E">
        <w:rPr>
          <w:sz w:val="22"/>
          <w:szCs w:val="22"/>
        </w:rPr>
        <w:t>decizională</w:t>
      </w:r>
      <w:proofErr w:type="spellEnd"/>
      <w:r w:rsidRPr="00B62B9E">
        <w:rPr>
          <w:sz w:val="22"/>
          <w:szCs w:val="22"/>
        </w:rPr>
        <w:t xml:space="preserve"> </w:t>
      </w:r>
      <w:proofErr w:type="spellStart"/>
      <w:r w:rsidRPr="00B62B9E">
        <w:rPr>
          <w:sz w:val="22"/>
          <w:szCs w:val="22"/>
        </w:rPr>
        <w:t>în</w:t>
      </w:r>
      <w:proofErr w:type="spellEnd"/>
      <w:r w:rsidRPr="00B62B9E">
        <w:rPr>
          <w:sz w:val="22"/>
          <w:szCs w:val="22"/>
        </w:rPr>
        <w:t xml:space="preserve"> </w:t>
      </w:r>
      <w:proofErr w:type="spellStart"/>
      <w:r w:rsidRPr="00B62B9E">
        <w:rPr>
          <w:sz w:val="22"/>
          <w:szCs w:val="22"/>
        </w:rPr>
        <w:t>administrația</w:t>
      </w:r>
      <w:proofErr w:type="spellEnd"/>
      <w:r w:rsidRPr="00B62B9E">
        <w:rPr>
          <w:sz w:val="22"/>
          <w:szCs w:val="22"/>
        </w:rPr>
        <w:t xml:space="preserve"> </w:t>
      </w:r>
      <w:proofErr w:type="spellStart"/>
      <w:r w:rsidRPr="00B62B9E">
        <w:rPr>
          <w:sz w:val="22"/>
          <w:szCs w:val="22"/>
        </w:rPr>
        <w:t>publică</w:t>
      </w:r>
      <w:proofErr w:type="spellEnd"/>
      <w:r w:rsidRPr="00B62B9E">
        <w:rPr>
          <w:sz w:val="22"/>
          <w:szCs w:val="22"/>
        </w:rPr>
        <w:t xml:space="preserve">, cu </w:t>
      </w:r>
      <w:proofErr w:type="spellStart"/>
      <w:r w:rsidRPr="00B62B9E">
        <w:rPr>
          <w:sz w:val="22"/>
          <w:szCs w:val="22"/>
        </w:rPr>
        <w:t>completările</w:t>
      </w:r>
      <w:proofErr w:type="spellEnd"/>
      <w:r w:rsidRPr="00B62B9E">
        <w:rPr>
          <w:sz w:val="22"/>
          <w:szCs w:val="22"/>
        </w:rPr>
        <w:t xml:space="preserve"> </w:t>
      </w:r>
      <w:proofErr w:type="spellStart"/>
      <w:r w:rsidRPr="00B62B9E">
        <w:rPr>
          <w:sz w:val="22"/>
          <w:szCs w:val="22"/>
        </w:rPr>
        <w:t>ulterioare</w:t>
      </w:r>
      <w:proofErr w:type="spellEnd"/>
      <w:r w:rsidRPr="00B62B9E">
        <w:rPr>
          <w:sz w:val="22"/>
          <w:szCs w:val="22"/>
        </w:rP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F04AF5">
        <w:t xml:space="preserve">art. 3 </w:t>
      </w:r>
      <w:proofErr w:type="spellStart"/>
      <w:r w:rsidR="00F04AF5">
        <w:t>și</w:t>
      </w:r>
      <w:proofErr w:type="spellEnd"/>
      <w:r w:rsidR="00F04AF5">
        <w:t xml:space="preserve"> art. 6 din </w:t>
      </w:r>
      <w:proofErr w:type="spellStart"/>
      <w:r w:rsidR="00F04AF5">
        <w:t>Normele</w:t>
      </w:r>
      <w:proofErr w:type="spellEnd"/>
      <w:r w:rsidR="00F04AF5">
        <w:t xml:space="preserve"> </w:t>
      </w:r>
      <w:proofErr w:type="spellStart"/>
      <w:r w:rsidR="00F04AF5">
        <w:t>metodologice</w:t>
      </w:r>
      <w:proofErr w:type="spellEnd"/>
      <w:r w:rsidR="00F04AF5">
        <w:t xml:space="preserve"> de </w:t>
      </w:r>
      <w:proofErr w:type="spellStart"/>
      <w:r w:rsidR="00F04AF5">
        <w:t>aplicare</w:t>
      </w:r>
      <w:proofErr w:type="spellEnd"/>
      <w:r w:rsidR="00F04AF5">
        <w:t xml:space="preserve"> a </w:t>
      </w:r>
      <w:proofErr w:type="spellStart"/>
      <w:r w:rsidR="00F04AF5">
        <w:t>Legii</w:t>
      </w:r>
      <w:proofErr w:type="spellEnd"/>
      <w:r w:rsidR="00F04AF5">
        <w:t xml:space="preserve"> nr. 52/2003 </w:t>
      </w:r>
      <w:proofErr w:type="spellStart"/>
      <w:r w:rsidR="00F04AF5" w:rsidRPr="00B62B9E">
        <w:rPr>
          <w:sz w:val="22"/>
          <w:szCs w:val="22"/>
        </w:rPr>
        <w:t>privind</w:t>
      </w:r>
      <w:proofErr w:type="spellEnd"/>
      <w:r w:rsidR="00F04AF5" w:rsidRPr="00B62B9E">
        <w:rPr>
          <w:sz w:val="22"/>
          <w:szCs w:val="22"/>
        </w:rPr>
        <w:t xml:space="preserve"> </w:t>
      </w:r>
      <w:proofErr w:type="spellStart"/>
      <w:r w:rsidR="00F04AF5" w:rsidRPr="00B62B9E">
        <w:rPr>
          <w:sz w:val="22"/>
          <w:szCs w:val="22"/>
        </w:rPr>
        <w:t>transparenţa</w:t>
      </w:r>
      <w:proofErr w:type="spellEnd"/>
      <w:r w:rsidR="00F04AF5" w:rsidRPr="00B62B9E">
        <w:rPr>
          <w:sz w:val="22"/>
          <w:szCs w:val="22"/>
        </w:rPr>
        <w:t xml:space="preserve"> </w:t>
      </w:r>
      <w:proofErr w:type="spellStart"/>
      <w:r w:rsidR="00F04AF5" w:rsidRPr="00B62B9E">
        <w:rPr>
          <w:sz w:val="22"/>
          <w:szCs w:val="22"/>
        </w:rPr>
        <w:t>decizională</w:t>
      </w:r>
      <w:proofErr w:type="spellEnd"/>
      <w:r w:rsidR="00F04AF5" w:rsidRPr="00B62B9E">
        <w:rPr>
          <w:sz w:val="22"/>
          <w:szCs w:val="22"/>
        </w:rPr>
        <w:t xml:space="preserve"> </w:t>
      </w:r>
      <w:proofErr w:type="spellStart"/>
      <w:r w:rsidR="00F04AF5" w:rsidRPr="00B62B9E">
        <w:rPr>
          <w:sz w:val="22"/>
          <w:szCs w:val="22"/>
        </w:rPr>
        <w:t>în</w:t>
      </w:r>
      <w:proofErr w:type="spellEnd"/>
      <w:r w:rsidR="00F04AF5" w:rsidRPr="00B62B9E">
        <w:rPr>
          <w:sz w:val="22"/>
          <w:szCs w:val="22"/>
        </w:rPr>
        <w:t xml:space="preserve"> </w:t>
      </w:r>
      <w:proofErr w:type="spellStart"/>
      <w:r w:rsidR="00F04AF5" w:rsidRPr="00B62B9E">
        <w:rPr>
          <w:sz w:val="22"/>
          <w:szCs w:val="22"/>
        </w:rPr>
        <w:t>administraţia</w:t>
      </w:r>
      <w:proofErr w:type="spellEnd"/>
      <w:r w:rsidR="00F04AF5" w:rsidRPr="00B62B9E">
        <w:rPr>
          <w:sz w:val="22"/>
          <w:szCs w:val="22"/>
        </w:rPr>
        <w:t xml:space="preserve"> </w:t>
      </w:r>
      <w:proofErr w:type="spellStart"/>
      <w:r w:rsidR="00F04AF5" w:rsidRPr="00B62B9E">
        <w:rPr>
          <w:sz w:val="22"/>
          <w:szCs w:val="22"/>
        </w:rPr>
        <w:t>publică</w:t>
      </w:r>
      <w:proofErr w:type="spellEnd"/>
      <w:r w:rsidR="00F04AF5">
        <w:t xml:space="preserve">, </w:t>
      </w:r>
      <w:proofErr w:type="spellStart"/>
      <w:r w:rsidR="00F04AF5">
        <w:t>parte</w:t>
      </w:r>
      <w:proofErr w:type="spellEnd"/>
      <w:r w:rsidR="00F04AF5">
        <w:t xml:space="preserve"> </w:t>
      </w:r>
      <w:proofErr w:type="spellStart"/>
      <w:r w:rsidR="00F04AF5">
        <w:t>integrantă</w:t>
      </w:r>
      <w:proofErr w:type="spellEnd"/>
      <w:r w:rsidR="00F04AF5">
        <w:t xml:space="preserve"> din </w:t>
      </w:r>
      <w:proofErr w:type="spellStart"/>
      <w:r w:rsidR="00F04AF5">
        <w:t>Hotărâre</w:t>
      </w:r>
      <w:r w:rsidR="00B62B9E">
        <w:t>a</w:t>
      </w:r>
      <w:proofErr w:type="spellEnd"/>
      <w:r w:rsidR="00B62B9E">
        <w:t xml:space="preserve"> de </w:t>
      </w:r>
      <w:proofErr w:type="spellStart"/>
      <w:r w:rsidR="00B62B9E">
        <w:t>Guvern</w:t>
      </w:r>
      <w:proofErr w:type="spellEnd"/>
      <w:r w:rsidR="00B62B9E">
        <w:t xml:space="preserve"> </w:t>
      </w:r>
      <w:r w:rsidR="00B62B9E">
        <w:lastRenderedPageBreak/>
        <w:t>nr.</w:t>
      </w:r>
      <w:r w:rsidR="00F04AF5">
        <w:t xml:space="preserve"> 831/2022</w:t>
      </w:r>
      <w:r w:rsidR="00B62B9E">
        <w:t xml:space="preserve">, </w:t>
      </w:r>
      <w:bookmarkStart w:id="3" w:name="_Hlk108510783"/>
      <w:r w:rsidRPr="00B62B9E">
        <w:rPr>
          <w:i/>
          <w:iCs/>
          <w:lang w:val="ro-RO" w:bidi="he-IL"/>
        </w:rPr>
        <w:t xml:space="preserve">Anunțul </w:t>
      </w:r>
      <w:r w:rsidR="00F04AF5" w:rsidRPr="00B62B9E">
        <w:rPr>
          <w:i/>
          <w:iCs/>
          <w:lang w:val="ro-RO" w:bidi="he-IL"/>
        </w:rPr>
        <w:t>referitor la elaborarea unui proiect de act normativ</w:t>
      </w:r>
      <w:bookmarkEnd w:id="3"/>
      <w:r w:rsidRPr="001B0E76">
        <w:rPr>
          <w:lang w:val="ro-RO" w:bidi="he-IL"/>
        </w:rPr>
        <w:t xml:space="preserve"> nr.</w:t>
      </w:r>
      <w:r>
        <w:rPr>
          <w:lang w:val="ro-RO" w:bidi="he-IL"/>
        </w:rPr>
        <w:t xml:space="preserve"> </w:t>
      </w:r>
      <w:r w:rsidR="002068A7">
        <w:rPr>
          <w:lang w:val="ro-RO" w:bidi="he-IL"/>
        </w:rPr>
        <w:t>6857 din 12.07.2022</w:t>
      </w:r>
      <w:r>
        <w:t xml:space="preserve">, a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>:</w:t>
      </w:r>
    </w:p>
    <w:p w14:paraId="1C66CA99" w14:textId="60D2E3E3" w:rsidR="001B0E76" w:rsidRPr="001249B8" w:rsidRDefault="001B0E76" w:rsidP="001B0E76">
      <w:pPr>
        <w:numPr>
          <w:ilvl w:val="0"/>
          <w:numId w:val="42"/>
        </w:numPr>
        <w:suppressAutoHyphens/>
        <w:spacing w:before="120" w:after="120"/>
        <w:jc w:val="both"/>
        <w:rPr>
          <w:lang w:val="it-IT"/>
        </w:rPr>
      </w:pPr>
      <w:proofErr w:type="spellStart"/>
      <w:r w:rsidRPr="001249B8">
        <w:rPr>
          <w:lang w:val="it-IT"/>
        </w:rPr>
        <w:t>publicării</w:t>
      </w:r>
      <w:proofErr w:type="spellEnd"/>
      <w:r w:rsidRPr="001249B8">
        <w:rPr>
          <w:lang w:val="it-IT"/>
        </w:rPr>
        <w:t xml:space="preserve"> pe pagina de internet la </w:t>
      </w:r>
      <w:proofErr w:type="spellStart"/>
      <w:r w:rsidRPr="001249B8">
        <w:rPr>
          <w:lang w:val="it-IT"/>
        </w:rPr>
        <w:t>adresa</w:t>
      </w:r>
      <w:proofErr w:type="spellEnd"/>
      <w:r w:rsidRPr="001249B8">
        <w:rPr>
          <w:lang w:val="it-IT"/>
        </w:rPr>
        <w:t xml:space="preserve">: </w:t>
      </w:r>
      <w:hyperlink r:id="rId9" w:history="1">
        <w:r w:rsidR="00AE5249" w:rsidRPr="001249B8">
          <w:rPr>
            <w:rStyle w:val="Hyperlink"/>
            <w:lang w:val="it-IT"/>
          </w:rPr>
          <w:t>https://www.primariaciacova.ro/</w:t>
        </w:r>
      </w:hyperlink>
      <w:r w:rsidRPr="001249B8">
        <w:rPr>
          <w:lang w:val="it-IT"/>
        </w:rPr>
        <w:t>;</w:t>
      </w:r>
    </w:p>
    <w:p w14:paraId="642FF62C" w14:textId="7D54EBA5" w:rsidR="001B0E76" w:rsidRPr="001249B8" w:rsidRDefault="001B0E76" w:rsidP="001B0E76">
      <w:pPr>
        <w:numPr>
          <w:ilvl w:val="0"/>
          <w:numId w:val="42"/>
        </w:numPr>
        <w:suppressAutoHyphens/>
        <w:spacing w:before="120" w:after="120"/>
        <w:jc w:val="both"/>
        <w:rPr>
          <w:lang w:val="it-IT"/>
        </w:rPr>
      </w:pPr>
      <w:proofErr w:type="spellStart"/>
      <w:r w:rsidRPr="001249B8">
        <w:rPr>
          <w:lang w:val="it-IT"/>
        </w:rPr>
        <w:t>afișării</w:t>
      </w:r>
      <w:proofErr w:type="spellEnd"/>
      <w:r w:rsidRPr="001249B8">
        <w:rPr>
          <w:lang w:val="it-IT"/>
        </w:rPr>
        <w:t xml:space="preserve"> la </w:t>
      </w:r>
      <w:proofErr w:type="spellStart"/>
      <w:r w:rsidRPr="001249B8">
        <w:rPr>
          <w:lang w:val="it-IT"/>
        </w:rPr>
        <w:t>sediul</w:t>
      </w:r>
      <w:proofErr w:type="spellEnd"/>
      <w:r w:rsidRPr="001249B8">
        <w:rPr>
          <w:lang w:val="it-IT"/>
        </w:rPr>
        <w:t xml:space="preserve"> </w:t>
      </w:r>
      <w:proofErr w:type="spellStart"/>
      <w:r w:rsidRPr="001249B8">
        <w:rPr>
          <w:lang w:val="it-IT"/>
        </w:rPr>
        <w:t>instituției</w:t>
      </w:r>
      <w:proofErr w:type="spellEnd"/>
      <w:r w:rsidRPr="001249B8">
        <w:rPr>
          <w:lang w:val="it-IT"/>
        </w:rPr>
        <w:t xml:space="preserve">, </w:t>
      </w:r>
      <w:proofErr w:type="spellStart"/>
      <w:r w:rsidRPr="001249B8">
        <w:rPr>
          <w:lang w:val="it-IT"/>
        </w:rPr>
        <w:t>în</w:t>
      </w:r>
      <w:proofErr w:type="spellEnd"/>
      <w:r w:rsidRPr="001249B8">
        <w:rPr>
          <w:lang w:val="it-IT"/>
        </w:rPr>
        <w:t xml:space="preserve"> </w:t>
      </w:r>
      <w:proofErr w:type="spellStart"/>
      <w:r w:rsidRPr="001249B8">
        <w:rPr>
          <w:lang w:val="it-IT"/>
        </w:rPr>
        <w:t>spațiul</w:t>
      </w:r>
      <w:proofErr w:type="spellEnd"/>
      <w:r w:rsidRPr="001249B8">
        <w:rPr>
          <w:lang w:val="it-IT"/>
        </w:rPr>
        <w:t xml:space="preserve"> </w:t>
      </w:r>
      <w:proofErr w:type="spellStart"/>
      <w:r w:rsidRPr="001249B8">
        <w:rPr>
          <w:lang w:val="it-IT"/>
        </w:rPr>
        <w:t>accesibil</w:t>
      </w:r>
      <w:proofErr w:type="spellEnd"/>
      <w:r w:rsidRPr="001249B8">
        <w:rPr>
          <w:lang w:val="it-IT"/>
        </w:rPr>
        <w:t xml:space="preserve"> </w:t>
      </w:r>
      <w:proofErr w:type="spellStart"/>
      <w:r w:rsidRPr="001249B8">
        <w:rPr>
          <w:lang w:val="it-IT"/>
        </w:rPr>
        <w:t>publicului</w:t>
      </w:r>
      <w:proofErr w:type="spellEnd"/>
      <w:r w:rsidRPr="001249B8">
        <w:rPr>
          <w:lang w:val="it-IT"/>
        </w:rPr>
        <w:t xml:space="preserve">. </w:t>
      </w:r>
    </w:p>
    <w:p w14:paraId="4C9A8655" w14:textId="6845B5CA" w:rsidR="002E78A2" w:rsidRPr="00FC6B06" w:rsidRDefault="0017052B" w:rsidP="00946F36">
      <w:pPr>
        <w:spacing w:before="120" w:after="120"/>
        <w:rPr>
          <w:b/>
          <w:i/>
          <w:iCs/>
          <w:lang w:val="ro-RO"/>
        </w:rPr>
      </w:pPr>
      <w:bookmarkStart w:id="4" w:name="_Hlk84585991"/>
      <w:r w:rsidRPr="00FC6B06">
        <w:rPr>
          <w:b/>
          <w:i/>
          <w:iCs/>
          <w:lang w:val="ro-RO"/>
        </w:rPr>
        <w:tab/>
      </w:r>
      <w:r w:rsidR="002E78A2" w:rsidRPr="00FC6B06">
        <w:rPr>
          <w:b/>
          <w:i/>
          <w:iCs/>
          <w:lang w:val="ro-RO"/>
        </w:rPr>
        <w:t>Având în vedere temeiurile juridice, respectiv prevederile:</w:t>
      </w:r>
    </w:p>
    <w:bookmarkEnd w:id="4"/>
    <w:p w14:paraId="47E9CF84" w14:textId="3BBA31A8" w:rsidR="001A01D8" w:rsidRPr="00FC6B06" w:rsidRDefault="001A01D8" w:rsidP="00946F36">
      <w:pPr>
        <w:pStyle w:val="ListParagraph"/>
        <w:numPr>
          <w:ilvl w:val="0"/>
          <w:numId w:val="37"/>
        </w:numPr>
        <w:spacing w:before="120" w:after="120"/>
        <w:ind w:left="714" w:hanging="357"/>
        <w:contextualSpacing w:val="0"/>
        <w:rPr>
          <w:lang w:val="ro-RO"/>
        </w:rPr>
      </w:pPr>
      <w:r w:rsidRPr="00FC6B06">
        <w:rPr>
          <w:lang w:val="ro-RO"/>
        </w:rPr>
        <w:t>Art. 15 alin. (2), art. 120 alin. (1), art. 121 alin. (1) și alin. (2) din Constituția României, republicată;</w:t>
      </w:r>
    </w:p>
    <w:p w14:paraId="042DCD66" w14:textId="77777777" w:rsidR="001A01D8" w:rsidRPr="00FC6B06" w:rsidRDefault="001A01D8" w:rsidP="00946F36">
      <w:pPr>
        <w:pStyle w:val="ListParagraph"/>
        <w:numPr>
          <w:ilvl w:val="0"/>
          <w:numId w:val="37"/>
        </w:numPr>
        <w:spacing w:before="120" w:after="120"/>
        <w:ind w:left="714" w:hanging="357"/>
        <w:contextualSpacing w:val="0"/>
        <w:rPr>
          <w:lang w:val="ro-RO"/>
        </w:rPr>
      </w:pPr>
      <w:r w:rsidRPr="00FC6B06">
        <w:rPr>
          <w:lang w:val="ro-RO"/>
        </w:rPr>
        <w:t>Cartei Europene a autonomiei locale, publicată in Monitorul Oficial, Partea I nr. 331 din 26/11/1997, adoptată la Strasbourg în 15 octombrie 1985 şi ratificată prin Legea nr. 199/1997;</w:t>
      </w:r>
    </w:p>
    <w:p w14:paraId="233B7CA4" w14:textId="1C45DCCF" w:rsidR="001A01D8" w:rsidRDefault="001A01D8" w:rsidP="00440D47">
      <w:pPr>
        <w:pStyle w:val="ListParagraph"/>
        <w:numPr>
          <w:ilvl w:val="0"/>
          <w:numId w:val="37"/>
        </w:numPr>
        <w:spacing w:before="120" w:after="120"/>
        <w:ind w:left="714" w:hanging="357"/>
        <w:contextualSpacing w:val="0"/>
        <w:jc w:val="both"/>
        <w:rPr>
          <w:lang w:val="ro-RO"/>
        </w:rPr>
      </w:pPr>
      <w:bookmarkStart w:id="5" w:name="_Hlk108609044"/>
      <w:r w:rsidRPr="00FC6B06">
        <w:rPr>
          <w:lang w:val="ro-RO"/>
        </w:rPr>
        <w:t xml:space="preserve">Art. 7 alin. (2) și art. </w:t>
      </w:r>
      <w:r w:rsidR="00402882">
        <w:rPr>
          <w:lang w:val="ro-RO"/>
        </w:rPr>
        <w:t>876</w:t>
      </w:r>
      <w:r w:rsidRPr="00FC6B06">
        <w:rPr>
          <w:lang w:val="ro-RO"/>
        </w:rPr>
        <w:t xml:space="preserve"> – art. </w:t>
      </w:r>
      <w:r w:rsidR="00402882">
        <w:rPr>
          <w:lang w:val="ro-RO"/>
        </w:rPr>
        <w:t>915</w:t>
      </w:r>
      <w:r w:rsidRPr="00FC6B06">
        <w:rPr>
          <w:lang w:val="ro-RO"/>
        </w:rPr>
        <w:t xml:space="preserve"> din Codul Civil al României, adoptat prin Legea nr. 287/2009, republicat, cu modificările și completările ulterioare;</w:t>
      </w:r>
    </w:p>
    <w:p w14:paraId="3F34A367" w14:textId="144C1277" w:rsidR="00143648" w:rsidRPr="00143648" w:rsidRDefault="00143648" w:rsidP="00143648">
      <w:pPr>
        <w:pStyle w:val="ListParagraph"/>
        <w:numPr>
          <w:ilvl w:val="0"/>
          <w:numId w:val="37"/>
        </w:numPr>
        <w:spacing w:before="120" w:after="120"/>
        <w:contextualSpacing w:val="0"/>
        <w:jc w:val="both"/>
        <w:rPr>
          <w:lang w:val="ro-RO" w:eastAsia="ro-RO"/>
        </w:rPr>
      </w:pPr>
      <w:bookmarkStart w:id="6" w:name="_Hlk108631765"/>
      <w:r>
        <w:rPr>
          <w:lang w:val="ro-RO"/>
        </w:rPr>
        <w:t xml:space="preserve">Art.1 alin. (1) din </w:t>
      </w:r>
      <w:proofErr w:type="spellStart"/>
      <w:r w:rsidRPr="00143648">
        <w:rPr>
          <w:lang w:val="ro-RO"/>
        </w:rPr>
        <w:t>Ordonanţa</w:t>
      </w:r>
      <w:proofErr w:type="spellEnd"/>
      <w:r w:rsidRPr="00143648">
        <w:rPr>
          <w:lang w:val="ro-RO"/>
        </w:rPr>
        <w:t xml:space="preserve"> nr. 43/1997 privind regimul drumurilor</w:t>
      </w:r>
      <w:r>
        <w:rPr>
          <w:lang w:val="ro-RO"/>
        </w:rPr>
        <w:t xml:space="preserve">, </w:t>
      </w:r>
      <w:r>
        <w:rPr>
          <w:lang w:val="ro-RO"/>
        </w:rPr>
        <w:t xml:space="preserve">republicarea </w:t>
      </w:r>
      <w:r>
        <w:rPr>
          <w:lang w:val="ro-RO"/>
        </w:rPr>
        <w:t>1</w:t>
      </w:r>
      <w:r>
        <w:rPr>
          <w:lang w:val="ro-RO"/>
        </w:rPr>
        <w:t>,</w:t>
      </w:r>
      <w:r w:rsidRPr="00946F36">
        <w:rPr>
          <w:lang w:val="ro-RO"/>
        </w:rPr>
        <w:t xml:space="preserve"> cu modificările și completările ulterioare;</w:t>
      </w:r>
    </w:p>
    <w:p w14:paraId="06E30E00" w14:textId="773C7F56" w:rsidR="00946F36" w:rsidRDefault="00052640" w:rsidP="00143648">
      <w:pPr>
        <w:pStyle w:val="ListParagraph"/>
        <w:numPr>
          <w:ilvl w:val="0"/>
          <w:numId w:val="37"/>
        </w:numPr>
        <w:spacing w:before="120" w:after="120"/>
        <w:contextualSpacing w:val="0"/>
        <w:jc w:val="both"/>
        <w:rPr>
          <w:lang w:val="ro-RO" w:eastAsia="ro-RO"/>
        </w:rPr>
      </w:pPr>
      <w:r>
        <w:rPr>
          <w:lang w:val="ro-RO" w:eastAsia="ro-RO"/>
        </w:rPr>
        <w:t>Art. 4</w:t>
      </w:r>
      <w:r w:rsidR="00F8368C">
        <w:rPr>
          <w:lang w:val="ro-RO" w:eastAsia="ro-RO"/>
        </w:rPr>
        <w:t>1</w:t>
      </w:r>
      <w:r>
        <w:rPr>
          <w:lang w:val="ro-RO" w:eastAsia="ro-RO"/>
        </w:rPr>
        <w:t xml:space="preserve"> alin. (</w:t>
      </w:r>
      <w:r w:rsidR="00D278F5">
        <w:rPr>
          <w:lang w:val="ro-RO" w:eastAsia="ro-RO"/>
        </w:rPr>
        <w:t>5</w:t>
      </w:r>
      <w:r w:rsidR="00D278F5" w:rsidRPr="00D278F5">
        <w:rPr>
          <w:vertAlign w:val="superscript"/>
          <w:lang w:val="ro-RO" w:eastAsia="ro-RO"/>
        </w:rPr>
        <w:t>2</w:t>
      </w:r>
      <w:r>
        <w:rPr>
          <w:lang w:val="ro-RO" w:eastAsia="ro-RO"/>
        </w:rPr>
        <w:t xml:space="preserve">) </w:t>
      </w:r>
      <w:bookmarkStart w:id="7" w:name="_Hlk108616278"/>
      <w:r w:rsidR="00066737">
        <w:rPr>
          <w:lang w:val="ro-RO" w:eastAsia="ro-RO"/>
        </w:rPr>
        <w:t xml:space="preserve">din </w:t>
      </w:r>
      <w:r w:rsidR="00946F36" w:rsidRPr="00946F36">
        <w:rPr>
          <w:lang w:val="ro-RO" w:eastAsia="ro-RO"/>
        </w:rPr>
        <w:t>Legea cadastrului şi a publicităţii imobiliare nr. 7/1996</w:t>
      </w:r>
      <w:r w:rsidR="005C794F" w:rsidRPr="00946F36">
        <w:rPr>
          <w:lang w:val="ro-RO"/>
        </w:rPr>
        <w:t>,</w:t>
      </w:r>
      <w:r w:rsidR="00946F36">
        <w:rPr>
          <w:lang w:val="ro-RO"/>
        </w:rPr>
        <w:t xml:space="preserve"> republicarea 3,</w:t>
      </w:r>
      <w:r w:rsidR="005C794F" w:rsidRPr="00946F36">
        <w:rPr>
          <w:lang w:val="ro-RO"/>
        </w:rPr>
        <w:t xml:space="preserve"> cu modificările și completările ul</w:t>
      </w:r>
      <w:r w:rsidR="00841368" w:rsidRPr="00946F36">
        <w:rPr>
          <w:lang w:val="ro-RO"/>
        </w:rPr>
        <w:t>t</w:t>
      </w:r>
      <w:r w:rsidR="005C794F" w:rsidRPr="00946F36">
        <w:rPr>
          <w:lang w:val="ro-RO"/>
        </w:rPr>
        <w:t>erioare</w:t>
      </w:r>
      <w:bookmarkEnd w:id="7"/>
      <w:r w:rsidR="005C794F" w:rsidRPr="00946F36">
        <w:rPr>
          <w:lang w:val="ro-RO"/>
        </w:rPr>
        <w:t>;</w:t>
      </w:r>
    </w:p>
    <w:p w14:paraId="5A5AB24A" w14:textId="5555396A" w:rsidR="00946F36" w:rsidRPr="00513243" w:rsidRDefault="00513F87" w:rsidP="00143648">
      <w:pPr>
        <w:pStyle w:val="ListParagraph"/>
        <w:numPr>
          <w:ilvl w:val="0"/>
          <w:numId w:val="37"/>
        </w:numPr>
        <w:spacing w:before="120" w:after="120"/>
        <w:contextualSpacing w:val="0"/>
        <w:jc w:val="both"/>
        <w:rPr>
          <w:lang w:val="ro-RO" w:eastAsia="ro-RO"/>
        </w:rPr>
      </w:pPr>
      <w:r>
        <w:rPr>
          <w:lang w:val="ro-RO" w:eastAsia="ro-RO"/>
        </w:rPr>
        <w:t xml:space="preserve">Art. </w:t>
      </w:r>
      <w:r w:rsidR="00737008">
        <w:rPr>
          <w:lang w:val="ro-RO" w:eastAsia="ro-RO"/>
        </w:rPr>
        <w:t xml:space="preserve">23 lit.b) și art. </w:t>
      </w:r>
      <w:r w:rsidR="00D278F5">
        <w:rPr>
          <w:lang w:val="ro-RO" w:eastAsia="ro-RO"/>
        </w:rPr>
        <w:t xml:space="preserve">104 alin. (1) </w:t>
      </w:r>
      <w:proofErr w:type="spellStart"/>
      <w:r w:rsidR="00D278F5">
        <w:rPr>
          <w:lang w:val="ro-RO" w:eastAsia="ro-RO"/>
        </w:rPr>
        <w:t>lit.g</w:t>
      </w:r>
      <w:proofErr w:type="spellEnd"/>
      <w:r w:rsidR="00D278F5">
        <w:rPr>
          <w:lang w:val="ro-RO" w:eastAsia="ro-RO"/>
        </w:rPr>
        <w:t>)</w:t>
      </w:r>
      <w:r>
        <w:rPr>
          <w:lang w:val="ro-RO" w:eastAsia="ro-RO"/>
        </w:rPr>
        <w:t xml:space="preserve"> </w:t>
      </w:r>
      <w:bookmarkStart w:id="8" w:name="_Hlk108616470"/>
      <w:r>
        <w:rPr>
          <w:lang w:val="ro-RO" w:eastAsia="ro-RO"/>
        </w:rPr>
        <w:t xml:space="preserve">din </w:t>
      </w:r>
      <w:r w:rsidR="00402882" w:rsidRPr="00513243">
        <w:rPr>
          <w:lang w:val="ro-RO" w:eastAsia="ro-RO"/>
        </w:rPr>
        <w:t xml:space="preserve">Regulamentul de avizare, recepţie şi înscriere în evidenţele de cadastru şi carte funciară, aprobat </w:t>
      </w:r>
      <w:r w:rsidR="00513243">
        <w:rPr>
          <w:lang w:val="ro-RO" w:eastAsia="ro-RO"/>
        </w:rPr>
        <w:t>prin</w:t>
      </w:r>
      <w:r w:rsidR="00402882" w:rsidRPr="00513243">
        <w:rPr>
          <w:lang w:val="ro-RO" w:eastAsia="ro-RO"/>
        </w:rPr>
        <w:t xml:space="preserve"> </w:t>
      </w:r>
      <w:r w:rsidR="00513243" w:rsidRPr="00513243">
        <w:rPr>
          <w:lang w:val="ro-RO" w:eastAsia="ro-RO"/>
        </w:rPr>
        <w:t>Ordinul nr. 700/2014 al directorului general al Agenţiei Naţionale de Cadastru şi Publicitate Imobiliară</w:t>
      </w:r>
      <w:bookmarkEnd w:id="8"/>
      <w:r w:rsidR="00946F36" w:rsidRPr="00513243">
        <w:rPr>
          <w:lang w:val="ro-RO"/>
        </w:rPr>
        <w:t>;</w:t>
      </w:r>
      <w:r w:rsidR="00946F36" w:rsidRPr="00513243">
        <w:rPr>
          <w:lang w:val="ro-RO" w:eastAsia="ro-RO"/>
        </w:rPr>
        <w:t xml:space="preserve"> </w:t>
      </w:r>
    </w:p>
    <w:bookmarkEnd w:id="6"/>
    <w:p w14:paraId="41A5E45C" w14:textId="00B2BFC2" w:rsidR="00946F36" w:rsidRDefault="00946F36" w:rsidP="00143648">
      <w:pPr>
        <w:pStyle w:val="ListParagraph"/>
        <w:numPr>
          <w:ilvl w:val="0"/>
          <w:numId w:val="37"/>
        </w:numPr>
        <w:spacing w:before="120" w:after="120"/>
        <w:contextualSpacing w:val="0"/>
        <w:jc w:val="both"/>
        <w:rPr>
          <w:lang w:val="ro-RO"/>
        </w:rPr>
      </w:pPr>
      <w:r w:rsidRPr="004672AB">
        <w:rPr>
          <w:lang w:val="ro-RO"/>
        </w:rPr>
        <w:t>Art. 3, art. 82 și art. 84 din Legea nr. 24/2000 privind normele de tehnică legislativă pentru elaborarea actelor normative, r</w:t>
      </w:r>
      <w:r w:rsidR="00440D47">
        <w:rPr>
          <w:lang w:val="ro-RO"/>
        </w:rPr>
        <w:t xml:space="preserve">epublicarea </w:t>
      </w:r>
      <w:r w:rsidRPr="004672AB">
        <w:rPr>
          <w:lang w:val="ro-RO"/>
        </w:rPr>
        <w:t>3, cu modificările și completările ulterioare;</w:t>
      </w:r>
    </w:p>
    <w:p w14:paraId="62424364" w14:textId="5CC60CD0" w:rsidR="005C794F" w:rsidRDefault="00E02342" w:rsidP="00143648">
      <w:pPr>
        <w:pStyle w:val="ListParagraph"/>
        <w:numPr>
          <w:ilvl w:val="0"/>
          <w:numId w:val="37"/>
        </w:numPr>
        <w:spacing w:before="120" w:after="120"/>
        <w:contextualSpacing w:val="0"/>
        <w:jc w:val="both"/>
        <w:rPr>
          <w:lang w:val="ro-RO"/>
        </w:rPr>
      </w:pPr>
      <w:r w:rsidRPr="00FC6B06">
        <w:rPr>
          <w:lang w:val="ro-RO"/>
        </w:rPr>
        <w:t>A</w:t>
      </w:r>
      <w:r w:rsidR="005C794F" w:rsidRPr="00FC6B06">
        <w:rPr>
          <w:lang w:val="ro-RO"/>
        </w:rPr>
        <w:t xml:space="preserve">rt. </w:t>
      </w:r>
      <w:r w:rsidR="00052640">
        <w:rPr>
          <w:lang w:val="ro-RO"/>
        </w:rPr>
        <w:t xml:space="preserve">87 alin. (5), art. </w:t>
      </w:r>
      <w:r w:rsidR="005C794F" w:rsidRPr="00FC6B06">
        <w:rPr>
          <w:lang w:val="ro-RO"/>
        </w:rPr>
        <w:t>129</w:t>
      </w:r>
      <w:r w:rsidR="001A01D8" w:rsidRPr="00FC6B06">
        <w:rPr>
          <w:lang w:val="ro-RO"/>
        </w:rPr>
        <w:t xml:space="preserve"> alin.</w:t>
      </w:r>
      <w:r w:rsidR="005C794F" w:rsidRPr="00FC6B06">
        <w:rPr>
          <w:lang w:val="ro-RO"/>
        </w:rPr>
        <w:t xml:space="preserve"> (2)</w:t>
      </w:r>
      <w:r w:rsidRPr="00FC6B06">
        <w:rPr>
          <w:lang w:val="ro-RO"/>
        </w:rPr>
        <w:t xml:space="preserve"> </w:t>
      </w:r>
      <w:r w:rsidR="005C794F" w:rsidRPr="00FC6B06">
        <w:rPr>
          <w:lang w:val="ro-RO"/>
        </w:rPr>
        <w:t>lit.c</w:t>
      </w:r>
      <w:r w:rsidR="001A01D8" w:rsidRPr="00FC6B06">
        <w:rPr>
          <w:lang w:val="ro-RO"/>
        </w:rPr>
        <w:t xml:space="preserve">) </w:t>
      </w:r>
      <w:r w:rsidR="006F3FDC">
        <w:rPr>
          <w:lang w:val="ro-RO"/>
        </w:rPr>
        <w:t xml:space="preserve">și alin. (14)  și art. 357 </w:t>
      </w:r>
      <w:r w:rsidR="005C794F" w:rsidRPr="00FC6B06">
        <w:rPr>
          <w:lang w:val="ro-RO"/>
        </w:rPr>
        <w:t xml:space="preserve">din </w:t>
      </w:r>
      <w:bookmarkStart w:id="9" w:name="_Hlk108628655"/>
      <w:r w:rsidRPr="00FC6B06">
        <w:rPr>
          <w:lang w:val="ro-RO"/>
        </w:rPr>
        <w:t>Ordonanţa de urgenţă a Guvernului</w:t>
      </w:r>
      <w:r w:rsidR="005C794F" w:rsidRPr="00FC6B06">
        <w:rPr>
          <w:lang w:val="ro-RO"/>
        </w:rPr>
        <w:t xml:space="preserve"> nr.</w:t>
      </w:r>
      <w:r w:rsidR="002140DF" w:rsidRPr="00FC6B06">
        <w:rPr>
          <w:lang w:val="ro-RO"/>
        </w:rPr>
        <w:t xml:space="preserve"> </w:t>
      </w:r>
      <w:r w:rsidR="005C794F" w:rsidRPr="00FC6B06">
        <w:rPr>
          <w:lang w:val="ro-RO"/>
        </w:rPr>
        <w:t>57/2019 privind Codul administrativ</w:t>
      </w:r>
      <w:r w:rsidR="00BE3D67" w:rsidRPr="00FC6B06">
        <w:rPr>
          <w:lang w:val="ro-RO"/>
        </w:rPr>
        <w:t>, cu modificările și completările ulterioare</w:t>
      </w:r>
      <w:bookmarkEnd w:id="9"/>
      <w:r w:rsidR="00BE3D67" w:rsidRPr="00FC6B06">
        <w:rPr>
          <w:lang w:val="ro-RO"/>
        </w:rPr>
        <w:t>;</w:t>
      </w:r>
    </w:p>
    <w:bookmarkEnd w:id="5"/>
    <w:p w14:paraId="5106F8D3" w14:textId="5187C1B6" w:rsidR="004C63F0" w:rsidRPr="00946F36" w:rsidRDefault="00305E3D" w:rsidP="00440D47">
      <w:pPr>
        <w:spacing w:before="120" w:after="120"/>
        <w:ind w:firstLine="357"/>
        <w:jc w:val="both"/>
        <w:rPr>
          <w:lang w:val="ro-RO"/>
        </w:rPr>
      </w:pPr>
      <w:r w:rsidRPr="00305E3D">
        <w:rPr>
          <w:lang w:val="ro-RO"/>
        </w:rPr>
        <w:t>Fiind îndeplinite procedurile prevăzute de art. 124, art. 125 și art. 136  din  Ordonanţa de urgenţă a Guvernului nr. 57/2019 privind Codul administrativ, cu modificările și completările ulterioare, privind convocarea și avizarea proiectelor de hotărâri în comisiile de specialitate ale  Consiliului Local Ciacova,</w:t>
      </w:r>
    </w:p>
    <w:p w14:paraId="040EE92C" w14:textId="292696D2" w:rsidR="005C794F" w:rsidRPr="00FC6B06" w:rsidRDefault="001A01D8" w:rsidP="00946F36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center"/>
        <w:rPr>
          <w:b/>
          <w:i/>
          <w:lang w:val="ro-RO"/>
        </w:rPr>
      </w:pPr>
      <w:r w:rsidRPr="00FC6B06">
        <w:rPr>
          <w:szCs w:val="26"/>
          <w:lang w:val="ro-RO"/>
        </w:rPr>
        <w:t xml:space="preserve">   </w:t>
      </w:r>
      <w:r w:rsidRPr="00FC6B06">
        <w:rPr>
          <w:b/>
          <w:i/>
          <w:lang w:val="ro-RO"/>
        </w:rPr>
        <w:t xml:space="preserve">CONSILIUL LOCAL AL ORAȘULUI CIACOVA, întrunit în ședința ordinară din data de </w:t>
      </w:r>
      <w:r w:rsidR="00FC6B06" w:rsidRPr="00FC6B06">
        <w:rPr>
          <w:b/>
          <w:i/>
          <w:lang w:val="ro-RO"/>
        </w:rPr>
        <w:t>____________</w:t>
      </w:r>
      <w:r w:rsidR="001422EB" w:rsidRPr="00FC6B06">
        <w:rPr>
          <w:b/>
          <w:i/>
          <w:lang w:val="ro-RO"/>
        </w:rPr>
        <w:t>,</w:t>
      </w:r>
      <w:r w:rsidRPr="00FC6B06">
        <w:rPr>
          <w:b/>
          <w:i/>
          <w:lang w:val="ro-RO"/>
        </w:rPr>
        <w:t xml:space="preserve"> urmare a dispoziției de convocare nr. </w:t>
      </w:r>
      <w:r w:rsidR="00174A0D" w:rsidRPr="00FC6B06">
        <w:rPr>
          <w:b/>
          <w:i/>
          <w:lang w:val="ro-RO"/>
        </w:rPr>
        <w:t>_____</w:t>
      </w:r>
      <w:r w:rsidRPr="00FC6B06">
        <w:rPr>
          <w:b/>
          <w:i/>
          <w:lang w:val="ro-RO"/>
        </w:rPr>
        <w:t xml:space="preserve">din </w:t>
      </w:r>
      <w:r w:rsidR="00174A0D" w:rsidRPr="00FC6B06">
        <w:rPr>
          <w:b/>
          <w:i/>
          <w:lang w:val="ro-RO"/>
        </w:rPr>
        <w:t>_________</w:t>
      </w:r>
      <w:r w:rsidRPr="00FC6B06">
        <w:rPr>
          <w:b/>
          <w:i/>
          <w:lang w:val="ro-RO"/>
        </w:rPr>
        <w:t>, conform prevederilor art. 133 alin. (</w:t>
      </w:r>
      <w:r w:rsidR="000F295D" w:rsidRPr="00FC6B06">
        <w:rPr>
          <w:b/>
          <w:i/>
          <w:lang w:val="ro-RO"/>
        </w:rPr>
        <w:t>1</w:t>
      </w:r>
      <w:r w:rsidRPr="00FC6B06">
        <w:rPr>
          <w:b/>
          <w:i/>
          <w:lang w:val="ro-RO"/>
        </w:rPr>
        <w:t>), art. 134 alin. (1) lit. a), alin. (5) coroborat cu art. 196 alin.(1) lit.a) și ale art. 197 – art. 200 din Ordonanța de Urgență a Guvernului României nr. 57/2019 privind Codul administrativ</w:t>
      </w:r>
      <w:bookmarkStart w:id="10" w:name="_Hlk84575715"/>
      <w:r w:rsidRPr="00FC6B06">
        <w:rPr>
          <w:b/>
          <w:i/>
          <w:lang w:val="ro-RO"/>
        </w:rPr>
        <w:t>, cu modificările și completările ulterioare</w:t>
      </w:r>
      <w:bookmarkEnd w:id="10"/>
      <w:r w:rsidRPr="00FC6B06">
        <w:rPr>
          <w:b/>
          <w:i/>
          <w:lang w:val="ro-RO"/>
        </w:rPr>
        <w:t>, adoptă prezenta</w:t>
      </w:r>
      <w:r w:rsidR="00F1173D" w:rsidRPr="00FC6B06">
        <w:rPr>
          <w:b/>
          <w:i/>
          <w:lang w:val="ro-RO"/>
        </w:rPr>
        <w:t>:</w:t>
      </w:r>
    </w:p>
    <w:p w14:paraId="3EC97D95" w14:textId="77777777" w:rsidR="00F1173D" w:rsidRPr="00FC6B06" w:rsidRDefault="00F1173D" w:rsidP="002140DF">
      <w:pPr>
        <w:pStyle w:val="ListParagraph"/>
        <w:autoSpaceDE w:val="0"/>
        <w:autoSpaceDN w:val="0"/>
        <w:adjustRightInd w:val="0"/>
        <w:spacing w:before="120" w:after="120"/>
        <w:ind w:left="360"/>
        <w:jc w:val="center"/>
        <w:rPr>
          <w:b/>
          <w:i/>
          <w:lang w:val="ro-RO"/>
        </w:rPr>
      </w:pPr>
    </w:p>
    <w:p w14:paraId="306E3EE4" w14:textId="52E3828D" w:rsidR="00841368" w:rsidRPr="00FC6B06" w:rsidRDefault="005C794F" w:rsidP="00F1173D">
      <w:pPr>
        <w:spacing w:before="120" w:after="120"/>
        <w:ind w:left="360"/>
        <w:jc w:val="center"/>
        <w:rPr>
          <w:b/>
          <w:sz w:val="32"/>
          <w:szCs w:val="32"/>
          <w:lang w:val="ro-RO"/>
        </w:rPr>
      </w:pPr>
      <w:r w:rsidRPr="00FC6B06">
        <w:rPr>
          <w:b/>
          <w:sz w:val="32"/>
          <w:szCs w:val="32"/>
          <w:lang w:val="ro-RO"/>
        </w:rPr>
        <w:t>HOTĂRÂRE </w:t>
      </w:r>
    </w:p>
    <w:p w14:paraId="7D142D0A" w14:textId="77777777" w:rsidR="00F1173D" w:rsidRPr="00DC5FCB" w:rsidRDefault="00F1173D" w:rsidP="00F1173D">
      <w:pPr>
        <w:spacing w:before="120" w:after="120"/>
        <w:ind w:left="360"/>
        <w:jc w:val="center"/>
        <w:rPr>
          <w:b/>
          <w:color w:val="FF0000"/>
          <w:sz w:val="28"/>
          <w:szCs w:val="28"/>
          <w:lang w:val="ro-RO"/>
        </w:rPr>
      </w:pPr>
    </w:p>
    <w:p w14:paraId="7923213B" w14:textId="79E3780C" w:rsidR="00771DFD" w:rsidRPr="00304EEE" w:rsidRDefault="00841368" w:rsidP="00304EEE">
      <w:pPr>
        <w:widowControl w:val="0"/>
        <w:autoSpaceDE w:val="0"/>
        <w:autoSpaceDN w:val="0"/>
        <w:adjustRightInd w:val="0"/>
        <w:spacing w:before="120" w:after="120"/>
        <w:ind w:left="4" w:firstLine="590"/>
        <w:jc w:val="both"/>
        <w:rPr>
          <w:rFonts w:eastAsia="Calibri"/>
          <w:lang w:val="ro-RO"/>
        </w:rPr>
      </w:pPr>
      <w:r w:rsidRPr="0083687D">
        <w:rPr>
          <w:b/>
          <w:bCs/>
          <w:u w:val="single"/>
          <w:lang w:val="ro-RO"/>
        </w:rPr>
        <w:t>ART.1</w:t>
      </w:r>
      <w:r w:rsidRPr="0083687D">
        <w:rPr>
          <w:u w:val="single"/>
          <w:lang w:val="ro-RO"/>
        </w:rPr>
        <w:t>.</w:t>
      </w:r>
      <w:r w:rsidRPr="00DC5FCB">
        <w:rPr>
          <w:color w:val="FF0000"/>
          <w:lang w:val="ro-RO"/>
        </w:rPr>
        <w:t xml:space="preserve"> </w:t>
      </w:r>
      <w:r w:rsidR="00532C5D" w:rsidRPr="00DC5FCB">
        <w:rPr>
          <w:color w:val="FF0000"/>
          <w:lang w:val="ro-RO"/>
        </w:rPr>
        <w:t xml:space="preserve"> </w:t>
      </w:r>
      <w:r w:rsidR="00513F87" w:rsidRPr="00E03F85">
        <w:rPr>
          <w:lang w:val="ro-RO"/>
        </w:rPr>
        <w:t xml:space="preserve"> </w:t>
      </w:r>
      <w:bookmarkStart w:id="11" w:name="_Hlk108605910"/>
      <w:bookmarkStart w:id="12" w:name="_Hlk108616555"/>
      <w:r w:rsidR="006F3FDC">
        <w:rPr>
          <w:rFonts w:eastAsiaTheme="minorHAnsi"/>
          <w:bCs/>
          <w:lang w:val="de-DE"/>
        </w:rPr>
        <w:t xml:space="preserve">Se </w:t>
      </w:r>
      <w:r w:rsidR="00066737">
        <w:rPr>
          <w:rFonts w:eastAsiaTheme="minorHAnsi"/>
          <w:bCs/>
          <w:lang w:val="de-DE"/>
        </w:rPr>
        <w:t xml:space="preserve">însușește </w:t>
      </w:r>
      <w:r w:rsidR="00693E7B">
        <w:rPr>
          <w:lang w:val="ro-RO"/>
        </w:rPr>
        <w:t>d</w:t>
      </w:r>
      <w:r w:rsidR="00693E7B">
        <w:rPr>
          <w:lang w:val="ro-RO"/>
        </w:rPr>
        <w:t xml:space="preserve">ocumentația cadastrală </w:t>
      </w:r>
      <w:r w:rsidR="00693E7B" w:rsidRPr="001249B8">
        <w:rPr>
          <w:lang w:val="ro-RO"/>
        </w:rPr>
        <w:t>pentru actualizarea datelor tehnice și modificarea limitei de proprietate pentru imobilele înscrise sub nr. topografic: 953-955/a/1/b/1/b/1</w:t>
      </w:r>
      <w:r w:rsidR="00693E7B">
        <w:rPr>
          <w:lang w:val="ro-RO"/>
        </w:rPr>
        <w:t>-C.F. 405083 Ciacova</w:t>
      </w:r>
      <w:r w:rsidR="00693E7B" w:rsidRPr="001249B8">
        <w:rPr>
          <w:lang w:val="ro-RO"/>
        </w:rPr>
        <w:t xml:space="preserve">, </w:t>
      </w:r>
      <w:r w:rsidR="00693E7B">
        <w:rPr>
          <w:lang w:val="ro-RO"/>
        </w:rPr>
        <w:t>nr. topografic:</w:t>
      </w:r>
      <w:r w:rsidR="00693E7B" w:rsidRPr="001249B8">
        <w:rPr>
          <w:lang w:val="ro-RO"/>
        </w:rPr>
        <w:t xml:space="preserve"> 953-955/a/1/b/1/b/2 </w:t>
      </w:r>
      <w:r w:rsidR="00693E7B">
        <w:rPr>
          <w:lang w:val="ro-RO"/>
        </w:rPr>
        <w:t xml:space="preserve">-C.F. 402221 Ciacova </w:t>
      </w:r>
      <w:proofErr w:type="spellStart"/>
      <w:r w:rsidR="00693E7B">
        <w:rPr>
          <w:lang w:val="ro-RO"/>
        </w:rPr>
        <w:t>ş</w:t>
      </w:r>
      <w:r w:rsidR="00693E7B" w:rsidRPr="001249B8">
        <w:rPr>
          <w:lang w:val="ro-RO"/>
        </w:rPr>
        <w:t>i</w:t>
      </w:r>
      <w:proofErr w:type="spellEnd"/>
      <w:r w:rsidR="00693E7B" w:rsidRPr="001249B8">
        <w:rPr>
          <w:lang w:val="ro-RO"/>
        </w:rPr>
        <w:t xml:space="preserve"> top. 953- 955/a/1/b/1/b/3</w:t>
      </w:r>
      <w:r w:rsidR="00693E7B">
        <w:rPr>
          <w:lang w:val="ro-RO"/>
        </w:rPr>
        <w:t>-C.F. 403882 Ciacova</w:t>
      </w:r>
      <w:r w:rsidR="00693E7B" w:rsidRPr="001249B8">
        <w:rPr>
          <w:lang w:val="ro-RO"/>
        </w:rPr>
        <w:t xml:space="preserve">, conform art.104 din Regulamentul de avizare, </w:t>
      </w:r>
      <w:proofErr w:type="spellStart"/>
      <w:r w:rsidR="00693E7B" w:rsidRPr="001249B8">
        <w:rPr>
          <w:lang w:val="ro-RO"/>
        </w:rPr>
        <w:t>recepţie</w:t>
      </w:r>
      <w:proofErr w:type="spellEnd"/>
      <w:r w:rsidR="00693E7B" w:rsidRPr="001249B8">
        <w:rPr>
          <w:lang w:val="ro-RO"/>
        </w:rPr>
        <w:t xml:space="preserve"> </w:t>
      </w:r>
      <w:proofErr w:type="spellStart"/>
      <w:r w:rsidR="00693E7B" w:rsidRPr="001249B8">
        <w:rPr>
          <w:lang w:val="ro-RO"/>
        </w:rPr>
        <w:t>şi</w:t>
      </w:r>
      <w:proofErr w:type="spellEnd"/>
      <w:r w:rsidR="00693E7B" w:rsidRPr="001249B8">
        <w:rPr>
          <w:lang w:val="ro-RO"/>
        </w:rPr>
        <w:t xml:space="preserve"> înscriere în </w:t>
      </w:r>
      <w:proofErr w:type="spellStart"/>
      <w:r w:rsidR="00693E7B" w:rsidRPr="001249B8">
        <w:rPr>
          <w:lang w:val="ro-RO"/>
        </w:rPr>
        <w:t>evidenţele</w:t>
      </w:r>
      <w:proofErr w:type="spellEnd"/>
      <w:r w:rsidR="00693E7B" w:rsidRPr="001249B8">
        <w:rPr>
          <w:lang w:val="ro-RO"/>
        </w:rPr>
        <w:t xml:space="preserve"> de cadastru </w:t>
      </w:r>
      <w:proofErr w:type="spellStart"/>
      <w:r w:rsidR="00693E7B" w:rsidRPr="001249B8">
        <w:rPr>
          <w:lang w:val="ro-RO"/>
        </w:rPr>
        <w:t>şi</w:t>
      </w:r>
      <w:proofErr w:type="spellEnd"/>
      <w:r w:rsidR="00693E7B" w:rsidRPr="001249B8">
        <w:rPr>
          <w:lang w:val="ro-RO"/>
        </w:rPr>
        <w:t xml:space="preserve"> carte funciară, aprobat prin Ordinul nr. 700/2014 al directorului general al </w:t>
      </w:r>
      <w:proofErr w:type="spellStart"/>
      <w:r w:rsidR="00693E7B" w:rsidRPr="001249B8">
        <w:rPr>
          <w:lang w:val="ro-RO"/>
        </w:rPr>
        <w:t>Agenţiei</w:t>
      </w:r>
      <w:proofErr w:type="spellEnd"/>
      <w:r w:rsidR="00693E7B" w:rsidRPr="001249B8">
        <w:rPr>
          <w:lang w:val="ro-RO"/>
        </w:rPr>
        <w:t xml:space="preserve"> </w:t>
      </w:r>
      <w:proofErr w:type="spellStart"/>
      <w:r w:rsidR="00693E7B" w:rsidRPr="001249B8">
        <w:rPr>
          <w:lang w:val="ro-RO"/>
        </w:rPr>
        <w:t>Naţionale</w:t>
      </w:r>
      <w:proofErr w:type="spellEnd"/>
      <w:r w:rsidR="00693E7B" w:rsidRPr="001249B8">
        <w:rPr>
          <w:lang w:val="ro-RO"/>
        </w:rPr>
        <w:t xml:space="preserve"> de Cadastru </w:t>
      </w:r>
      <w:proofErr w:type="spellStart"/>
      <w:r w:rsidR="00693E7B" w:rsidRPr="001249B8">
        <w:rPr>
          <w:lang w:val="ro-RO"/>
        </w:rPr>
        <w:t>şi</w:t>
      </w:r>
      <w:proofErr w:type="spellEnd"/>
      <w:r w:rsidR="00693E7B" w:rsidRPr="001249B8">
        <w:rPr>
          <w:lang w:val="ro-RO"/>
        </w:rPr>
        <w:t xml:space="preserve"> Publicitate Imobiliară</w:t>
      </w:r>
      <w:r w:rsidR="00693E7B">
        <w:rPr>
          <w:lang w:val="ro-RO"/>
        </w:rPr>
        <w:t xml:space="preserve">, întocmită </w:t>
      </w:r>
      <w:r w:rsidR="00693E7B" w:rsidRPr="001249B8">
        <w:rPr>
          <w:lang w:val="ro-RO"/>
        </w:rPr>
        <w:t>de către S.C. TEAMCAD MR S.R.L. Timișoara, prin inginer Rus I. Vasile-Marcel</w:t>
      </w:r>
      <w:r w:rsidR="00693E7B">
        <w:rPr>
          <w:lang w:val="ro-RO"/>
        </w:rPr>
        <w:t>.</w:t>
      </w:r>
    </w:p>
    <w:bookmarkEnd w:id="11"/>
    <w:p w14:paraId="088E2C03" w14:textId="66058A53" w:rsidR="00C71EB8" w:rsidRDefault="00F1173D" w:rsidP="007403DD">
      <w:pPr>
        <w:spacing w:before="120" w:after="120"/>
        <w:ind w:firstLine="708"/>
        <w:jc w:val="both"/>
        <w:rPr>
          <w:b/>
          <w:lang w:val="ro-RO"/>
        </w:rPr>
      </w:pPr>
      <w:r w:rsidRPr="00FC6B06">
        <w:rPr>
          <w:b/>
          <w:u w:val="single"/>
          <w:lang w:val="ro-RO"/>
        </w:rPr>
        <w:t>ART.2.</w:t>
      </w:r>
      <w:r w:rsidRPr="00FC6B06">
        <w:rPr>
          <w:b/>
          <w:lang w:val="ro-RO"/>
        </w:rPr>
        <w:t xml:space="preserve"> </w:t>
      </w:r>
      <w:r w:rsidR="00C71EB8" w:rsidRPr="00C71EB8">
        <w:rPr>
          <w:bCs/>
          <w:lang w:val="ro-RO"/>
        </w:rPr>
        <w:t>Se aprobă</w:t>
      </w:r>
      <w:r w:rsidR="00C71EB8">
        <w:rPr>
          <w:b/>
          <w:lang w:val="ro-RO"/>
        </w:rPr>
        <w:t xml:space="preserve"> </w:t>
      </w:r>
      <w:r w:rsidR="00E760EF" w:rsidRPr="00710667">
        <w:rPr>
          <w:lang w:val="ro-RO"/>
        </w:rPr>
        <w:t xml:space="preserve">actualizarea datelor tehnice </w:t>
      </w:r>
      <w:r w:rsidR="00CC19B9" w:rsidRPr="001249B8">
        <w:rPr>
          <w:lang w:val="ro-RO"/>
        </w:rPr>
        <w:t>și modificarea limitei de proprietate pentru imobilele înscrise sub nr. topografic: 953-955/a/1/b/1/b/1</w:t>
      </w:r>
      <w:r w:rsidR="00CC19B9">
        <w:rPr>
          <w:lang w:val="ro-RO"/>
        </w:rPr>
        <w:t>-C.F. 405083 Ciacova</w:t>
      </w:r>
      <w:r w:rsidR="00CC19B9" w:rsidRPr="001249B8">
        <w:rPr>
          <w:lang w:val="ro-RO"/>
        </w:rPr>
        <w:t xml:space="preserve">, </w:t>
      </w:r>
      <w:r w:rsidR="00CC19B9">
        <w:rPr>
          <w:lang w:val="ro-RO"/>
        </w:rPr>
        <w:t>nr. topografic:</w:t>
      </w:r>
      <w:r w:rsidR="00CC19B9" w:rsidRPr="001249B8">
        <w:rPr>
          <w:lang w:val="ro-RO"/>
        </w:rPr>
        <w:t xml:space="preserve"> 953-955/a/1/b/1/b/2 </w:t>
      </w:r>
      <w:r w:rsidR="00CC19B9">
        <w:rPr>
          <w:lang w:val="ro-RO"/>
        </w:rPr>
        <w:t>-</w:t>
      </w:r>
      <w:r w:rsidR="00CC19B9">
        <w:rPr>
          <w:lang w:val="ro-RO"/>
        </w:rPr>
        <w:lastRenderedPageBreak/>
        <w:t xml:space="preserve">C.F. 402221 Ciacova </w:t>
      </w:r>
      <w:proofErr w:type="spellStart"/>
      <w:r w:rsidR="00CC19B9">
        <w:rPr>
          <w:lang w:val="ro-RO"/>
        </w:rPr>
        <w:t>ş</w:t>
      </w:r>
      <w:r w:rsidR="00CC19B9" w:rsidRPr="001249B8">
        <w:rPr>
          <w:lang w:val="ro-RO"/>
        </w:rPr>
        <w:t>i</w:t>
      </w:r>
      <w:proofErr w:type="spellEnd"/>
      <w:r w:rsidR="00CC19B9" w:rsidRPr="001249B8">
        <w:rPr>
          <w:lang w:val="ro-RO"/>
        </w:rPr>
        <w:t xml:space="preserve"> top. 953- 955/a/1/b/1/b/3</w:t>
      </w:r>
      <w:r w:rsidR="00CC19B9">
        <w:rPr>
          <w:lang w:val="ro-RO"/>
        </w:rPr>
        <w:t>-C.F. 403882 Ciacov</w:t>
      </w:r>
      <w:r w:rsidR="00CC19B9">
        <w:rPr>
          <w:lang w:val="ro-RO"/>
        </w:rPr>
        <w:t>a</w:t>
      </w:r>
      <w:r w:rsidR="00C71EB8" w:rsidRPr="00710667">
        <w:rPr>
          <w:lang w:val="ro-RO"/>
        </w:rPr>
        <w:t>,</w:t>
      </w:r>
      <w:r w:rsidR="00C71EB8">
        <w:rPr>
          <w:lang w:val="ro-RO"/>
        </w:rPr>
        <w:t xml:space="preserve"> rezultată în urma măsurătorilor, conform documentației cadastrale însușite la articolul 1</w:t>
      </w:r>
      <w:r w:rsidR="00041AF3">
        <w:rPr>
          <w:lang w:val="ro-RO"/>
        </w:rPr>
        <w:t>.</w:t>
      </w:r>
    </w:p>
    <w:p w14:paraId="5E46E8DE" w14:textId="64AF8FD8" w:rsidR="007403DD" w:rsidRPr="001249B8" w:rsidRDefault="00041AF3" w:rsidP="007403DD">
      <w:pPr>
        <w:spacing w:before="120" w:after="120"/>
        <w:ind w:firstLine="708"/>
        <w:jc w:val="both"/>
        <w:rPr>
          <w:lang w:val="it-IT"/>
        </w:rPr>
      </w:pPr>
      <w:r w:rsidRPr="0090347B">
        <w:rPr>
          <w:rStyle w:val="Strong"/>
          <w:u w:val="single"/>
          <w:lang w:val="ro-RO"/>
        </w:rPr>
        <w:t>ART.</w:t>
      </w:r>
      <w:r>
        <w:rPr>
          <w:rStyle w:val="Strong"/>
          <w:u w:val="single"/>
          <w:lang w:val="ro-RO"/>
        </w:rPr>
        <w:t>3</w:t>
      </w:r>
      <w:r w:rsidRPr="0090347B">
        <w:rPr>
          <w:rStyle w:val="Strong"/>
          <w:u w:val="single"/>
          <w:lang w:val="ro-RO"/>
        </w:rPr>
        <w:t>.</w:t>
      </w:r>
      <w:r>
        <w:rPr>
          <w:rStyle w:val="Strong"/>
          <w:lang w:val="ro-RO"/>
        </w:rPr>
        <w:t xml:space="preserve">  </w:t>
      </w:r>
      <w:r w:rsidR="007403DD" w:rsidRPr="001249B8">
        <w:rPr>
          <w:lang w:val="it-IT"/>
        </w:rPr>
        <w:t xml:space="preserve">Se </w:t>
      </w:r>
      <w:proofErr w:type="spellStart"/>
      <w:r w:rsidR="007403DD" w:rsidRPr="001249B8">
        <w:rPr>
          <w:lang w:val="it-IT"/>
        </w:rPr>
        <w:t>aprobă</w:t>
      </w:r>
      <w:proofErr w:type="spellEnd"/>
      <w:r w:rsidRPr="001249B8">
        <w:rPr>
          <w:lang w:val="it-IT"/>
        </w:rPr>
        <w:t xml:space="preserve"> </w:t>
      </w:r>
      <w:proofErr w:type="spellStart"/>
      <w:r w:rsidRPr="001249B8">
        <w:rPr>
          <w:lang w:val="it-IT"/>
        </w:rPr>
        <w:t>actualizarea</w:t>
      </w:r>
      <w:proofErr w:type="spellEnd"/>
      <w:r w:rsidR="007403DD" w:rsidRPr="001249B8">
        <w:rPr>
          <w:lang w:val="it-IT"/>
        </w:rPr>
        <w:t xml:space="preserve"> </w:t>
      </w:r>
      <w:proofErr w:type="spellStart"/>
      <w:r w:rsidR="007403DD" w:rsidRPr="001249B8">
        <w:rPr>
          <w:lang w:val="it-IT"/>
        </w:rPr>
        <w:t>inventarului</w:t>
      </w:r>
      <w:proofErr w:type="spellEnd"/>
      <w:r w:rsidR="007403DD" w:rsidRPr="001249B8">
        <w:rPr>
          <w:lang w:val="it-IT"/>
        </w:rPr>
        <w:t xml:space="preserve"> </w:t>
      </w:r>
      <w:proofErr w:type="spellStart"/>
      <w:r w:rsidR="007403DD" w:rsidRPr="001249B8">
        <w:rPr>
          <w:lang w:val="it-IT"/>
        </w:rPr>
        <w:t>domeniului</w:t>
      </w:r>
      <w:proofErr w:type="spellEnd"/>
      <w:r w:rsidR="007403DD" w:rsidRPr="001249B8">
        <w:rPr>
          <w:lang w:val="it-IT"/>
        </w:rPr>
        <w:t xml:space="preserve"> </w:t>
      </w:r>
      <w:proofErr w:type="spellStart"/>
      <w:r w:rsidR="007403DD" w:rsidRPr="001249B8">
        <w:rPr>
          <w:lang w:val="it-IT"/>
        </w:rPr>
        <w:t>privat</w:t>
      </w:r>
      <w:proofErr w:type="spellEnd"/>
      <w:r w:rsidR="007403DD" w:rsidRPr="001249B8">
        <w:rPr>
          <w:lang w:val="it-IT"/>
        </w:rPr>
        <w:t xml:space="preserve"> al </w:t>
      </w:r>
      <w:proofErr w:type="spellStart"/>
      <w:r w:rsidR="007403DD" w:rsidRPr="001249B8">
        <w:rPr>
          <w:lang w:val="it-IT"/>
        </w:rPr>
        <w:t>Orașului</w:t>
      </w:r>
      <w:proofErr w:type="spellEnd"/>
      <w:r w:rsidR="007403DD" w:rsidRPr="001249B8">
        <w:rPr>
          <w:lang w:val="it-IT"/>
        </w:rPr>
        <w:t xml:space="preserve"> Ciacova, </w:t>
      </w:r>
      <w:proofErr w:type="spellStart"/>
      <w:r w:rsidR="007403DD" w:rsidRPr="001249B8">
        <w:rPr>
          <w:lang w:val="it-IT"/>
        </w:rPr>
        <w:t>conform</w:t>
      </w:r>
      <w:proofErr w:type="spellEnd"/>
      <w:r w:rsidR="007403DD" w:rsidRPr="001249B8">
        <w:rPr>
          <w:lang w:val="it-IT"/>
        </w:rPr>
        <w:t xml:space="preserve"> </w:t>
      </w:r>
      <w:proofErr w:type="spellStart"/>
      <w:r w:rsidR="007403DD" w:rsidRPr="001249B8">
        <w:rPr>
          <w:lang w:val="it-IT"/>
        </w:rPr>
        <w:t>prevederilor</w:t>
      </w:r>
      <w:proofErr w:type="spellEnd"/>
      <w:r w:rsidR="007403DD" w:rsidRPr="001249B8">
        <w:rPr>
          <w:lang w:val="it-IT"/>
        </w:rPr>
        <w:t xml:space="preserve"> </w:t>
      </w:r>
      <w:proofErr w:type="spellStart"/>
      <w:r w:rsidR="007403DD" w:rsidRPr="001249B8">
        <w:rPr>
          <w:lang w:val="it-IT"/>
        </w:rPr>
        <w:t>articolului</w:t>
      </w:r>
      <w:proofErr w:type="spellEnd"/>
      <w:r w:rsidR="007403DD" w:rsidRPr="001249B8">
        <w:rPr>
          <w:lang w:val="it-IT"/>
        </w:rPr>
        <w:t xml:space="preserve"> 1 </w:t>
      </w:r>
      <w:proofErr w:type="spellStart"/>
      <w:r w:rsidRPr="001249B8">
        <w:rPr>
          <w:lang w:val="it-IT"/>
        </w:rPr>
        <w:t>și</w:t>
      </w:r>
      <w:proofErr w:type="spellEnd"/>
      <w:r w:rsidRPr="001249B8">
        <w:rPr>
          <w:lang w:val="it-IT"/>
        </w:rPr>
        <w:t xml:space="preserve"> </w:t>
      </w:r>
      <w:proofErr w:type="spellStart"/>
      <w:r w:rsidRPr="001249B8">
        <w:rPr>
          <w:lang w:val="it-IT"/>
        </w:rPr>
        <w:t>articolului</w:t>
      </w:r>
      <w:proofErr w:type="spellEnd"/>
      <w:r w:rsidRPr="001249B8">
        <w:rPr>
          <w:lang w:val="it-IT"/>
        </w:rPr>
        <w:t xml:space="preserve"> 2 </w:t>
      </w:r>
      <w:proofErr w:type="spellStart"/>
      <w:r w:rsidR="007403DD" w:rsidRPr="001249B8">
        <w:rPr>
          <w:lang w:val="it-IT"/>
        </w:rPr>
        <w:t>din</w:t>
      </w:r>
      <w:proofErr w:type="spellEnd"/>
      <w:r w:rsidR="007403DD" w:rsidRPr="001249B8">
        <w:rPr>
          <w:lang w:val="it-IT"/>
        </w:rPr>
        <w:t xml:space="preserve"> </w:t>
      </w:r>
      <w:proofErr w:type="spellStart"/>
      <w:r w:rsidR="007403DD" w:rsidRPr="001249B8">
        <w:rPr>
          <w:lang w:val="it-IT"/>
        </w:rPr>
        <w:t>prezenta</w:t>
      </w:r>
      <w:proofErr w:type="spellEnd"/>
      <w:r w:rsidR="007403DD" w:rsidRPr="001249B8">
        <w:rPr>
          <w:lang w:val="it-IT"/>
        </w:rPr>
        <w:t xml:space="preserve"> </w:t>
      </w:r>
      <w:proofErr w:type="spellStart"/>
      <w:r w:rsidR="007403DD" w:rsidRPr="001249B8">
        <w:rPr>
          <w:lang w:val="it-IT"/>
        </w:rPr>
        <w:t>hotărâre</w:t>
      </w:r>
      <w:proofErr w:type="spellEnd"/>
      <w:r w:rsidR="00AB511E" w:rsidRPr="001249B8">
        <w:rPr>
          <w:lang w:val="it-IT"/>
        </w:rPr>
        <w:t>.</w:t>
      </w:r>
    </w:p>
    <w:p w14:paraId="6839D0F3" w14:textId="266E20CF" w:rsidR="00A32DB2" w:rsidRPr="00DD49DA" w:rsidRDefault="00A32DB2" w:rsidP="00DD49DA">
      <w:pPr>
        <w:spacing w:before="120" w:after="120"/>
        <w:jc w:val="both"/>
        <w:rPr>
          <w:bCs/>
          <w:lang w:val="ro-RO"/>
        </w:rPr>
      </w:pPr>
      <w:r w:rsidRPr="0090347B">
        <w:rPr>
          <w:rStyle w:val="Strong"/>
          <w:b w:val="0"/>
          <w:lang w:val="ro-RO"/>
        </w:rPr>
        <w:tab/>
      </w:r>
      <w:r w:rsidRPr="0090347B">
        <w:rPr>
          <w:rStyle w:val="Strong"/>
          <w:u w:val="single"/>
          <w:lang w:val="ro-RO"/>
        </w:rPr>
        <w:t>ART.</w:t>
      </w:r>
      <w:r w:rsidR="00041AF3">
        <w:rPr>
          <w:rStyle w:val="Strong"/>
          <w:u w:val="single"/>
          <w:lang w:val="ro-RO"/>
        </w:rPr>
        <w:t>4</w:t>
      </w:r>
      <w:r w:rsidRPr="0090347B">
        <w:rPr>
          <w:rStyle w:val="Strong"/>
          <w:u w:val="single"/>
          <w:lang w:val="ro-RO"/>
        </w:rPr>
        <w:t>.</w:t>
      </w:r>
      <w:r w:rsidRPr="0090347B">
        <w:rPr>
          <w:rStyle w:val="Strong"/>
          <w:b w:val="0"/>
          <w:lang w:val="ro-RO"/>
        </w:rPr>
        <w:t xml:space="preserve"> Se dispune către O.C.P.I.Timiș - B.C.P.I. Deta, intabularea în evidențele de Publicitate Imobiliară, </w:t>
      </w:r>
      <w:r w:rsidR="00B72352">
        <w:rPr>
          <w:rStyle w:val="Strong"/>
          <w:b w:val="0"/>
          <w:lang w:val="ro-RO"/>
        </w:rPr>
        <w:t>prevederile</w:t>
      </w:r>
      <w:r w:rsidR="00DD49DA">
        <w:rPr>
          <w:rStyle w:val="Strong"/>
          <w:b w:val="0"/>
          <w:lang w:val="ro-RO"/>
        </w:rPr>
        <w:t xml:space="preserve"> art</w:t>
      </w:r>
      <w:r w:rsidR="00B72352">
        <w:rPr>
          <w:rStyle w:val="Strong"/>
          <w:b w:val="0"/>
          <w:lang w:val="ro-RO"/>
        </w:rPr>
        <w:t>icolului</w:t>
      </w:r>
      <w:r w:rsidR="00DD49DA">
        <w:rPr>
          <w:rStyle w:val="Strong"/>
          <w:b w:val="0"/>
          <w:lang w:val="ro-RO"/>
        </w:rPr>
        <w:t xml:space="preserve"> 1 </w:t>
      </w:r>
      <w:r w:rsidR="00041AF3">
        <w:rPr>
          <w:rStyle w:val="Strong"/>
          <w:b w:val="0"/>
          <w:lang w:val="ro-RO"/>
        </w:rPr>
        <w:t xml:space="preserve">și articolului 2 </w:t>
      </w:r>
      <w:r w:rsidR="00DD49DA">
        <w:rPr>
          <w:rStyle w:val="Strong"/>
          <w:b w:val="0"/>
          <w:lang w:val="ro-RO"/>
        </w:rPr>
        <w:t>din prezenta hotărâre</w:t>
      </w:r>
    </w:p>
    <w:bookmarkEnd w:id="12"/>
    <w:p w14:paraId="47CE3FE3" w14:textId="52138F26" w:rsidR="00F1173D" w:rsidRPr="00FC6B06" w:rsidRDefault="00284421" w:rsidP="007403DD">
      <w:pPr>
        <w:spacing w:before="120" w:after="120"/>
        <w:ind w:firstLine="708"/>
        <w:jc w:val="both"/>
        <w:rPr>
          <w:lang w:val="ro-RO"/>
        </w:rPr>
      </w:pPr>
      <w:r w:rsidRPr="00FC6B06">
        <w:rPr>
          <w:b/>
          <w:u w:val="single"/>
          <w:lang w:val="ro-RO"/>
        </w:rPr>
        <w:t>ART.</w:t>
      </w:r>
      <w:r w:rsidR="00041AF3">
        <w:rPr>
          <w:b/>
          <w:u w:val="single"/>
          <w:lang w:val="ro-RO"/>
        </w:rPr>
        <w:t>5</w:t>
      </w:r>
      <w:r w:rsidRPr="00FC6B06">
        <w:rPr>
          <w:b/>
          <w:u w:val="single"/>
          <w:lang w:val="ro-RO"/>
        </w:rPr>
        <w:t>.</w:t>
      </w:r>
      <w:r w:rsidRPr="00FC6B06">
        <w:rPr>
          <w:b/>
          <w:lang w:val="ro-RO"/>
        </w:rPr>
        <w:t xml:space="preserve">  </w:t>
      </w:r>
      <w:r w:rsidR="00F1173D" w:rsidRPr="00FC6B06">
        <w:rPr>
          <w:lang w:val="ro-RO"/>
        </w:rPr>
        <w:t>Cu ducerea la îndeplinire a prezentei hotărâri se încredinţează Compartimentul Evidență, Administrare Domeniu Public și Privat.</w:t>
      </w:r>
    </w:p>
    <w:p w14:paraId="4E75CAF8" w14:textId="43ABFA89" w:rsidR="00F1173D" w:rsidRPr="00FC6B06" w:rsidRDefault="00F1173D" w:rsidP="00F1173D">
      <w:pPr>
        <w:suppressAutoHyphens/>
        <w:spacing w:before="120" w:after="120"/>
        <w:ind w:firstLine="708"/>
        <w:jc w:val="both"/>
        <w:rPr>
          <w:lang w:val="ro-RO"/>
        </w:rPr>
      </w:pPr>
      <w:bookmarkStart w:id="13" w:name="_Hlk84587070"/>
      <w:r w:rsidRPr="00FC6B06">
        <w:rPr>
          <w:b/>
          <w:u w:val="single"/>
          <w:lang w:val="ro-RO"/>
        </w:rPr>
        <w:t>ART.</w:t>
      </w:r>
      <w:r w:rsidR="00041AF3">
        <w:rPr>
          <w:b/>
          <w:u w:val="single"/>
          <w:lang w:val="ro-RO"/>
        </w:rPr>
        <w:t>6</w:t>
      </w:r>
      <w:r w:rsidRPr="00FC6B06">
        <w:rPr>
          <w:b/>
          <w:u w:val="single"/>
          <w:lang w:val="ro-RO"/>
        </w:rPr>
        <w:t>.</w:t>
      </w:r>
      <w:r w:rsidRPr="00FC6B06">
        <w:rPr>
          <w:b/>
          <w:lang w:val="ro-RO"/>
        </w:rPr>
        <w:t xml:space="preserve">  </w:t>
      </w:r>
      <w:r w:rsidRPr="00FC6B06">
        <w:rPr>
          <w:lang w:val="ro-RO"/>
        </w:rPr>
        <w:t xml:space="preserve">Prezenta hotărâre se poate contesta de cei interesați la instanța de contencios administrativ, în condițiile </w:t>
      </w:r>
      <w:r w:rsidR="00284421" w:rsidRPr="00284421">
        <w:rPr>
          <w:lang w:val="ro-RO"/>
        </w:rPr>
        <w:t>Leg</w:t>
      </w:r>
      <w:r w:rsidR="00284421">
        <w:rPr>
          <w:lang w:val="ro-RO"/>
        </w:rPr>
        <w:t>ii</w:t>
      </w:r>
      <w:r w:rsidR="00284421" w:rsidRPr="00284421">
        <w:rPr>
          <w:lang w:val="ro-RO"/>
        </w:rPr>
        <w:t xml:space="preserve"> contenciosului administrativ nr. 554/2004</w:t>
      </w:r>
      <w:r w:rsidRPr="00FC6B06">
        <w:rPr>
          <w:lang w:val="ro-RO"/>
        </w:rPr>
        <w:t>, cu modificările și completările ulterioare, în termenul prevăzut de lege.</w:t>
      </w:r>
    </w:p>
    <w:p w14:paraId="17F86E54" w14:textId="0C90FED6" w:rsidR="00F1173D" w:rsidRPr="00FC6B06" w:rsidRDefault="00F1173D" w:rsidP="00F1173D">
      <w:pPr>
        <w:spacing w:before="120" w:after="120"/>
        <w:ind w:firstLine="708"/>
        <w:jc w:val="both"/>
        <w:rPr>
          <w:lang w:val="ro-RO"/>
        </w:rPr>
      </w:pPr>
      <w:r w:rsidRPr="00FC6B06">
        <w:rPr>
          <w:b/>
          <w:u w:val="single"/>
          <w:lang w:val="ro-RO"/>
        </w:rPr>
        <w:t>ART.</w:t>
      </w:r>
      <w:r w:rsidR="00041AF3">
        <w:rPr>
          <w:b/>
          <w:u w:val="single"/>
          <w:lang w:val="ro-RO"/>
        </w:rPr>
        <w:t>7</w:t>
      </w:r>
      <w:r w:rsidRPr="00FC6B06">
        <w:rPr>
          <w:b/>
          <w:u w:val="single"/>
          <w:lang w:val="ro-RO"/>
        </w:rPr>
        <w:t>.</w:t>
      </w:r>
      <w:r w:rsidRPr="00FC6B06">
        <w:rPr>
          <w:lang w:val="ro-RO"/>
        </w:rPr>
        <w:t xml:space="preserve">  Prezenta hotărâre a fost adoptată de Consiliul Local al Orașului Ciacova, în şedinţă ordinară, cu respectarea prevederilor art. 139 alin. (3) lit. </w:t>
      </w:r>
      <w:r w:rsidR="00750411" w:rsidRPr="00FC6B06">
        <w:rPr>
          <w:lang w:val="ro-RO"/>
        </w:rPr>
        <w:t>g</w:t>
      </w:r>
      <w:r w:rsidRPr="00FC6B06">
        <w:rPr>
          <w:lang w:val="ro-RO"/>
        </w:rPr>
        <w:t xml:space="preserve">) </w:t>
      </w:r>
      <w:bookmarkStart w:id="14" w:name="_Hlk108613588"/>
      <w:r w:rsidRPr="00FC6B06">
        <w:rPr>
          <w:lang w:val="ro-RO"/>
        </w:rPr>
        <w:t>din Ordonanța de Urgență a Guvernului României nr. 57/2019 privind Codul administrativ, cu modificările și completările ulterioare</w:t>
      </w:r>
      <w:bookmarkEnd w:id="14"/>
      <w:r w:rsidRPr="00FC6B06">
        <w:rPr>
          <w:lang w:val="ro-RO"/>
        </w:rPr>
        <w:t xml:space="preserve">, respectiv cu un număr de         </w:t>
      </w:r>
      <w:r w:rsidR="00750411" w:rsidRPr="00FC6B06">
        <w:rPr>
          <w:lang w:val="ro-RO"/>
        </w:rPr>
        <w:t>_____</w:t>
      </w:r>
      <w:r w:rsidRPr="00FC6B06">
        <w:rPr>
          <w:lang w:val="ro-RO"/>
        </w:rPr>
        <w:t>voturi “pentru” din numărul total de</w:t>
      </w:r>
      <w:r w:rsidR="00750411" w:rsidRPr="00FC6B06">
        <w:rPr>
          <w:lang w:val="ro-RO"/>
        </w:rPr>
        <w:t>______</w:t>
      </w:r>
      <w:r w:rsidRPr="00FC6B06">
        <w:rPr>
          <w:lang w:val="ro-RO"/>
        </w:rPr>
        <w:t xml:space="preserve"> consilieri prezenți la ședință. Cvorum necesar: majoritate absolută. Hotărârea a întrunit cvorumul prevăzut de lege.</w:t>
      </w:r>
    </w:p>
    <w:bookmarkEnd w:id="13"/>
    <w:p w14:paraId="30AD4503" w14:textId="0AC35738" w:rsidR="00F1173D" w:rsidRPr="00FC6B06" w:rsidRDefault="00F1173D" w:rsidP="00F1173D">
      <w:pPr>
        <w:spacing w:before="120" w:after="120"/>
        <w:ind w:firstLine="708"/>
        <w:jc w:val="both"/>
        <w:rPr>
          <w:lang w:val="ro-RO"/>
        </w:rPr>
      </w:pPr>
      <w:r w:rsidRPr="00FC6B06">
        <w:rPr>
          <w:b/>
          <w:u w:val="single"/>
          <w:lang w:val="ro-RO"/>
        </w:rPr>
        <w:t>ART.</w:t>
      </w:r>
      <w:r w:rsidR="00041AF3">
        <w:rPr>
          <w:b/>
          <w:u w:val="single"/>
          <w:lang w:val="ro-RO"/>
        </w:rPr>
        <w:t>8</w:t>
      </w:r>
      <w:r w:rsidRPr="00FC6B06">
        <w:rPr>
          <w:b/>
          <w:u w:val="single"/>
          <w:lang w:val="ro-RO"/>
        </w:rPr>
        <w:t>.</w:t>
      </w:r>
      <w:r w:rsidRPr="00FC6B06">
        <w:rPr>
          <w:lang w:val="ro-RO"/>
        </w:rPr>
        <w:t xml:space="preserve">  Prezenta hotărâre se comunică în mod obligatoriu, prin intermediul secretarului general al orașului, în termenul prevăzut de lege, Prefectului Județului Timiș, Primarului Oraşului Ciacova, Serviciul financiar contabil, </w:t>
      </w:r>
      <w:r w:rsidR="00046A9E" w:rsidRPr="00046A9E">
        <w:rPr>
          <w:lang w:val="ro-RO"/>
        </w:rPr>
        <w:t>Serviciu Urbanism, Dezvoltare, Amenajarea Teritoriului și Cadastru - Compartiment Urbanism și Amenajarea Teritoriului</w:t>
      </w:r>
      <w:r w:rsidR="00046A9E">
        <w:rPr>
          <w:lang w:val="ro-RO"/>
        </w:rPr>
        <w:t xml:space="preserve">, </w:t>
      </w:r>
      <w:r w:rsidRPr="00FC6B06">
        <w:rPr>
          <w:lang w:val="ro-RO"/>
        </w:rPr>
        <w:t xml:space="preserve">Compartimentului de Evidență, Administrare Domeniu Public și Privat: d.na Bota Liliana, </w:t>
      </w:r>
      <w:r w:rsidR="00046A9E">
        <w:rPr>
          <w:lang w:val="ro-RO"/>
        </w:rPr>
        <w:t xml:space="preserve">B.C.P.I. Deta </w:t>
      </w:r>
      <w:r w:rsidRPr="00FC6B06">
        <w:rPr>
          <w:lang w:val="ro-RO"/>
        </w:rPr>
        <w:t xml:space="preserve">și se publică în Monitorul Oficial al Orașului Ciacova, în format electronic, pe pagina de internet </w:t>
      </w:r>
      <w:hyperlink r:id="rId10" w:history="1">
        <w:r w:rsidRPr="00FC6B06">
          <w:rPr>
            <w:rStyle w:val="Hyperlink"/>
            <w:color w:val="auto"/>
            <w:lang w:val="ro-RO"/>
          </w:rPr>
          <w:t>www.primariaciacova.ro</w:t>
        </w:r>
      </w:hyperlink>
      <w:r w:rsidRPr="00FC6B06">
        <w:rPr>
          <w:lang w:val="ro-RO"/>
        </w:rPr>
        <w:t xml:space="preserve">. </w:t>
      </w:r>
    </w:p>
    <w:p w14:paraId="719771B4" w14:textId="718F3EEC" w:rsidR="007C6003" w:rsidRPr="00FC6B06" w:rsidRDefault="007C6003" w:rsidP="001A01D8">
      <w:pPr>
        <w:spacing w:before="120" w:after="120"/>
        <w:jc w:val="center"/>
        <w:rPr>
          <w:b/>
          <w:bCs/>
          <w:lang w:val="ro-RO" w:eastAsia="ro-RO"/>
        </w:rPr>
      </w:pPr>
    </w:p>
    <w:p w14:paraId="1F6DDB2C" w14:textId="547DEF24" w:rsidR="0024218B" w:rsidRPr="00FC6B06" w:rsidRDefault="0024218B" w:rsidP="001A01D8">
      <w:pPr>
        <w:spacing w:before="120" w:after="120"/>
        <w:jc w:val="center"/>
        <w:rPr>
          <w:b/>
          <w:bCs/>
          <w:lang w:val="ro-RO" w:eastAsia="ro-RO"/>
        </w:rPr>
      </w:pPr>
    </w:p>
    <w:p w14:paraId="799760F9" w14:textId="4052A558" w:rsidR="00C248CF" w:rsidRPr="00385A04" w:rsidRDefault="00C248CF" w:rsidP="00C248CF">
      <w:pPr>
        <w:jc w:val="both"/>
        <w:rPr>
          <w:i/>
          <w:iCs/>
          <w:lang w:val="ro-RO" w:eastAsia="ro-RO"/>
        </w:rPr>
      </w:pPr>
      <w:r w:rsidRPr="00385A04">
        <w:rPr>
          <w:i/>
          <w:iCs/>
          <w:lang w:val="ro-RO" w:eastAsia="ro-RO"/>
        </w:rPr>
        <w:t xml:space="preserve">Aviz de legalitate favorabil </w:t>
      </w:r>
    </w:p>
    <w:p w14:paraId="1248BC97" w14:textId="77777777" w:rsidR="00C248CF" w:rsidRPr="00385A04" w:rsidRDefault="00C248CF" w:rsidP="00C248CF">
      <w:pPr>
        <w:jc w:val="both"/>
        <w:rPr>
          <w:i/>
          <w:iCs/>
          <w:lang w:val="ro-RO" w:eastAsia="ro-RO"/>
        </w:rPr>
      </w:pPr>
      <w:r w:rsidRPr="00385A04">
        <w:rPr>
          <w:i/>
          <w:iCs/>
          <w:lang w:val="ro-RO" w:eastAsia="ro-RO"/>
        </w:rPr>
        <w:t>în conformitate cu prevederile art. 243 alin. (1) lit. a)</w:t>
      </w:r>
    </w:p>
    <w:p w14:paraId="0C24925D" w14:textId="77777777" w:rsidR="00C248CF" w:rsidRPr="00385A04" w:rsidRDefault="00C248CF" w:rsidP="00C248CF">
      <w:pPr>
        <w:jc w:val="both"/>
        <w:rPr>
          <w:i/>
          <w:iCs/>
          <w:lang w:val="ro-RO" w:eastAsia="ro-RO"/>
        </w:rPr>
      </w:pPr>
      <w:r w:rsidRPr="00385A04">
        <w:rPr>
          <w:i/>
          <w:iCs/>
          <w:lang w:val="ro-RO" w:eastAsia="ro-RO"/>
        </w:rPr>
        <w:t>din Ordonanţa de urgenţă a Guvernului nr. 57/2019</w:t>
      </w:r>
    </w:p>
    <w:p w14:paraId="1664F23E" w14:textId="64376416" w:rsidR="00863DA5" w:rsidRPr="00385A04" w:rsidRDefault="00C248CF" w:rsidP="00C248CF">
      <w:pPr>
        <w:jc w:val="both"/>
        <w:rPr>
          <w:i/>
          <w:iCs/>
          <w:lang w:val="ro-RO" w:eastAsia="ro-RO"/>
        </w:rPr>
      </w:pPr>
      <w:r w:rsidRPr="00385A04">
        <w:rPr>
          <w:i/>
          <w:iCs/>
          <w:lang w:val="ro-RO" w:eastAsia="ro-RO"/>
        </w:rPr>
        <w:t>privind Codul administrativ</w:t>
      </w:r>
    </w:p>
    <w:p w14:paraId="72C250D0" w14:textId="77777777" w:rsidR="00C248CF" w:rsidRPr="00C248CF" w:rsidRDefault="00C248CF" w:rsidP="00C248CF">
      <w:pPr>
        <w:spacing w:before="120" w:after="120"/>
        <w:jc w:val="both"/>
        <w:rPr>
          <w:lang w:val="ro-RO" w:eastAsia="ro-RO"/>
        </w:rPr>
      </w:pPr>
    </w:p>
    <w:p w14:paraId="022A1DCD" w14:textId="77777777" w:rsidR="003B7C3F" w:rsidRPr="00FC6B06" w:rsidRDefault="00863DA5" w:rsidP="00C248CF">
      <w:pPr>
        <w:spacing w:before="120" w:after="120"/>
        <w:jc w:val="both"/>
        <w:rPr>
          <w:b/>
          <w:lang w:val="ro-RO" w:eastAsia="ro-RO"/>
        </w:rPr>
      </w:pPr>
      <w:r w:rsidRPr="00FC6B06">
        <w:rPr>
          <w:b/>
          <w:lang w:val="ro-RO" w:eastAsia="ro-RO"/>
        </w:rPr>
        <w:t xml:space="preserve"> </w:t>
      </w:r>
      <w:r w:rsidRPr="00FC6B06">
        <w:rPr>
          <w:b/>
          <w:lang w:val="ro-RO" w:eastAsia="ro-RO"/>
        </w:rPr>
        <w:tab/>
        <w:t xml:space="preserve">Secretar general  </w:t>
      </w:r>
    </w:p>
    <w:p w14:paraId="1F8E53EB" w14:textId="3AD853F9" w:rsidR="0024218B" w:rsidRPr="00FC6B06" w:rsidRDefault="00863DA5" w:rsidP="00C248CF">
      <w:pPr>
        <w:spacing w:before="120" w:after="120"/>
        <w:jc w:val="both"/>
        <w:rPr>
          <w:b/>
          <w:lang w:val="ro-RO" w:eastAsia="ro-RO"/>
        </w:rPr>
      </w:pPr>
      <w:r w:rsidRPr="00FC6B06">
        <w:rPr>
          <w:b/>
          <w:lang w:val="ro-RO" w:eastAsia="ro-RO"/>
        </w:rPr>
        <w:t xml:space="preserve">   Jur. Claudia-Ionela</w:t>
      </w:r>
      <w:r w:rsidR="000A20FB">
        <w:rPr>
          <w:b/>
          <w:lang w:val="ro-RO" w:eastAsia="ro-RO"/>
        </w:rPr>
        <w:t xml:space="preserve"> </w:t>
      </w:r>
      <w:r w:rsidR="000A20FB" w:rsidRPr="00FC6B06">
        <w:rPr>
          <w:b/>
          <w:lang w:val="ro-RO" w:eastAsia="ro-RO"/>
        </w:rPr>
        <w:t>ȘEITAN</w:t>
      </w:r>
    </w:p>
    <w:p w14:paraId="6145ED42" w14:textId="47EA72E3" w:rsidR="0024218B" w:rsidRDefault="0024218B" w:rsidP="00C248CF">
      <w:pPr>
        <w:spacing w:before="120" w:after="120"/>
        <w:jc w:val="both"/>
        <w:rPr>
          <w:b/>
          <w:lang w:val="ro-RO" w:eastAsia="ro-RO"/>
        </w:rPr>
      </w:pPr>
    </w:p>
    <w:p w14:paraId="0846428A" w14:textId="77777777" w:rsidR="00C248CF" w:rsidRPr="00FC6B06" w:rsidRDefault="00C248CF" w:rsidP="00C248CF">
      <w:pPr>
        <w:spacing w:before="120" w:after="120"/>
        <w:jc w:val="both"/>
        <w:rPr>
          <w:b/>
          <w:lang w:val="ro-RO" w:eastAsia="ro-RO"/>
        </w:rPr>
      </w:pPr>
    </w:p>
    <w:p w14:paraId="284DFFB7" w14:textId="77777777" w:rsidR="0024218B" w:rsidRPr="00FC6B06" w:rsidRDefault="0024218B" w:rsidP="001A01D8">
      <w:pPr>
        <w:spacing w:before="120" w:after="120"/>
        <w:jc w:val="both"/>
        <w:rPr>
          <w:b/>
          <w:lang w:val="ro-RO" w:eastAsia="ro-RO"/>
        </w:rPr>
      </w:pPr>
    </w:p>
    <w:p w14:paraId="52394C13" w14:textId="689F63EB" w:rsidR="00863DA5" w:rsidRPr="00FC6B06" w:rsidRDefault="00F1173D" w:rsidP="001A01D8">
      <w:pPr>
        <w:spacing w:before="120" w:after="120"/>
        <w:ind w:left="3528" w:firstLine="720"/>
        <w:jc w:val="center"/>
        <w:rPr>
          <w:b/>
          <w:lang w:val="ro-RO" w:eastAsia="ro-RO"/>
        </w:rPr>
      </w:pPr>
      <w:r w:rsidRPr="00FC6B06">
        <w:rPr>
          <w:b/>
          <w:lang w:val="ro-RO" w:eastAsia="ro-RO"/>
        </w:rPr>
        <w:t xml:space="preserve"> </w:t>
      </w:r>
      <w:r w:rsidR="00863DA5" w:rsidRPr="00FC6B06">
        <w:rPr>
          <w:b/>
          <w:lang w:val="ro-RO" w:eastAsia="ro-RO"/>
        </w:rPr>
        <w:t>INIȚIATOR,</w:t>
      </w:r>
    </w:p>
    <w:p w14:paraId="2663F9C0" w14:textId="5046077F" w:rsidR="00F1173D" w:rsidRPr="00FC6B06" w:rsidRDefault="00F1173D" w:rsidP="001A01D8">
      <w:pPr>
        <w:spacing w:before="120" w:after="120"/>
        <w:ind w:left="3528" w:firstLine="720"/>
        <w:jc w:val="center"/>
        <w:rPr>
          <w:b/>
          <w:lang w:val="ro-RO" w:eastAsia="ro-RO"/>
        </w:rPr>
      </w:pPr>
      <w:r w:rsidRPr="00FC6B06">
        <w:rPr>
          <w:b/>
          <w:lang w:val="ro-RO" w:eastAsia="ro-RO"/>
        </w:rPr>
        <w:t xml:space="preserve"> PRIMAR</w:t>
      </w:r>
    </w:p>
    <w:p w14:paraId="299A6962" w14:textId="1187F553" w:rsidR="00F1173D" w:rsidRPr="00FC6B06" w:rsidRDefault="00F1173D" w:rsidP="001A01D8">
      <w:pPr>
        <w:spacing w:before="120" w:after="120"/>
        <w:ind w:left="3528" w:firstLine="720"/>
        <w:jc w:val="center"/>
        <w:rPr>
          <w:b/>
          <w:lang w:val="ro-RO" w:eastAsia="ro-RO"/>
        </w:rPr>
      </w:pPr>
      <w:r w:rsidRPr="00FC6B06">
        <w:rPr>
          <w:b/>
          <w:lang w:val="ro-RO" w:eastAsia="ro-RO"/>
        </w:rPr>
        <w:t>Petru FILIP</w:t>
      </w:r>
    </w:p>
    <w:sectPr w:rsidR="00F1173D" w:rsidRPr="00FC6B06" w:rsidSect="00FB1B83">
      <w:footerReference w:type="default" r:id="rId11"/>
      <w:pgSz w:w="12240" w:h="15840"/>
      <w:pgMar w:top="426" w:right="758" w:bottom="426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0F2D" w14:textId="77777777" w:rsidR="00B73442" w:rsidRDefault="00B73442" w:rsidP="004F5C05">
      <w:r>
        <w:separator/>
      </w:r>
    </w:p>
  </w:endnote>
  <w:endnote w:type="continuationSeparator" w:id="0">
    <w:p w14:paraId="5089E6FC" w14:textId="77777777" w:rsidR="00B73442" w:rsidRDefault="00B73442" w:rsidP="004F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7127" w14:textId="719967FF" w:rsidR="004F5C05" w:rsidRPr="004930D1" w:rsidRDefault="004F5C05" w:rsidP="004930D1">
    <w:pPr>
      <w:spacing w:before="120" w:after="120"/>
      <w:jc w:val="both"/>
      <w:rPr>
        <w:b/>
        <w:bCs/>
        <w:i/>
        <w:iCs/>
        <w:color w:val="808080" w:themeColor="background1" w:themeShade="80"/>
        <w:sz w:val="18"/>
        <w:szCs w:val="18"/>
        <w:lang w:val="ro-RO" w:eastAsia="ro-RO"/>
      </w:rPr>
    </w:pPr>
    <w:r w:rsidRPr="004930D1">
      <w:rPr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CDF63" wp14:editId="7C42B5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675C0B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proofErr w:type="spellStart"/>
    <w:r w:rsidR="009B3DB5" w:rsidRPr="004930D1">
      <w:rPr>
        <w:color w:val="808080" w:themeColor="background1" w:themeShade="80"/>
        <w:sz w:val="18"/>
        <w:szCs w:val="18"/>
        <w:lang w:val="fr-FR"/>
      </w:rPr>
      <w:t>Proiect</w:t>
    </w:r>
    <w:proofErr w:type="spellEnd"/>
    <w:r w:rsidR="009B3DB5" w:rsidRPr="004930D1">
      <w:rPr>
        <w:color w:val="808080" w:themeColor="background1" w:themeShade="80"/>
        <w:sz w:val="18"/>
        <w:szCs w:val="18"/>
        <w:lang w:val="fr-FR"/>
      </w:rPr>
      <w:t xml:space="preserve"> de </w:t>
    </w:r>
    <w:proofErr w:type="spellStart"/>
    <w:r w:rsidR="009B3DB5" w:rsidRPr="004930D1">
      <w:rPr>
        <w:color w:val="808080" w:themeColor="background1" w:themeShade="80"/>
        <w:sz w:val="18"/>
        <w:szCs w:val="18"/>
        <w:lang w:val="fr-FR"/>
      </w:rPr>
      <w:t>hotărâre</w:t>
    </w:r>
    <w:proofErr w:type="spellEnd"/>
    <w:r w:rsidR="009B3DB5" w:rsidRPr="004930D1">
      <w:rPr>
        <w:color w:val="808080" w:themeColor="background1" w:themeShade="80"/>
        <w:sz w:val="18"/>
        <w:szCs w:val="18"/>
        <w:lang w:val="fr-FR"/>
      </w:rPr>
      <w:t xml:space="preserve"> nr. </w:t>
    </w:r>
    <w:r w:rsidR="00EE25F9">
      <w:rPr>
        <w:color w:val="808080" w:themeColor="background1" w:themeShade="80"/>
        <w:sz w:val="18"/>
        <w:szCs w:val="18"/>
        <w:lang w:val="fr-FR"/>
      </w:rPr>
      <w:t>6</w:t>
    </w:r>
    <w:r w:rsidR="009A7E9D">
      <w:rPr>
        <w:color w:val="808080" w:themeColor="background1" w:themeShade="80"/>
        <w:sz w:val="18"/>
        <w:szCs w:val="18"/>
        <w:lang w:val="fr-FR"/>
      </w:rPr>
      <w:t>3</w:t>
    </w:r>
    <w:r w:rsidR="00F24A2E" w:rsidRPr="004930D1">
      <w:rPr>
        <w:color w:val="808080" w:themeColor="background1" w:themeShade="80"/>
        <w:sz w:val="18"/>
        <w:szCs w:val="18"/>
        <w:lang w:val="fr-FR"/>
      </w:rPr>
      <w:t xml:space="preserve"> </w:t>
    </w:r>
    <w:proofErr w:type="spellStart"/>
    <w:r w:rsidR="009B3DB5" w:rsidRPr="004930D1">
      <w:rPr>
        <w:color w:val="808080" w:themeColor="background1" w:themeShade="80"/>
        <w:sz w:val="18"/>
        <w:szCs w:val="18"/>
        <w:lang w:val="fr-FR"/>
      </w:rPr>
      <w:t>din</w:t>
    </w:r>
    <w:proofErr w:type="spellEnd"/>
    <w:r w:rsidR="009B3DB5" w:rsidRPr="004930D1">
      <w:rPr>
        <w:color w:val="808080" w:themeColor="background1" w:themeShade="80"/>
        <w:sz w:val="18"/>
        <w:szCs w:val="18"/>
        <w:lang w:val="fr-FR"/>
      </w:rPr>
      <w:t xml:space="preserve"> </w:t>
    </w:r>
    <w:r w:rsidR="004930D1" w:rsidRPr="004930D1">
      <w:rPr>
        <w:color w:val="808080" w:themeColor="background1" w:themeShade="80"/>
        <w:sz w:val="18"/>
        <w:szCs w:val="18"/>
        <w:lang w:val="fr-FR"/>
      </w:rPr>
      <w:t>12</w:t>
    </w:r>
    <w:r w:rsidR="009B3DB5" w:rsidRPr="004930D1">
      <w:rPr>
        <w:color w:val="808080" w:themeColor="background1" w:themeShade="80"/>
        <w:sz w:val="18"/>
        <w:szCs w:val="18"/>
        <w:lang w:val="fr-FR"/>
      </w:rPr>
      <w:t>.</w:t>
    </w:r>
    <w:r w:rsidR="00F24A2E" w:rsidRPr="004930D1">
      <w:rPr>
        <w:color w:val="808080" w:themeColor="background1" w:themeShade="80"/>
        <w:sz w:val="18"/>
        <w:szCs w:val="18"/>
        <w:lang w:val="fr-FR"/>
      </w:rPr>
      <w:t>0</w:t>
    </w:r>
    <w:r w:rsidR="00FC6B06" w:rsidRPr="004930D1">
      <w:rPr>
        <w:color w:val="808080" w:themeColor="background1" w:themeShade="80"/>
        <w:sz w:val="18"/>
        <w:szCs w:val="18"/>
        <w:lang w:val="fr-FR"/>
      </w:rPr>
      <w:t>7</w:t>
    </w:r>
    <w:r w:rsidR="009B3DB5" w:rsidRPr="004930D1">
      <w:rPr>
        <w:color w:val="808080" w:themeColor="background1" w:themeShade="80"/>
        <w:sz w:val="18"/>
        <w:szCs w:val="18"/>
        <w:lang w:val="fr-FR"/>
      </w:rPr>
      <w:t>.202</w:t>
    </w:r>
    <w:r w:rsidR="00F24A2E" w:rsidRPr="004930D1">
      <w:rPr>
        <w:color w:val="808080" w:themeColor="background1" w:themeShade="80"/>
        <w:sz w:val="18"/>
        <w:szCs w:val="18"/>
        <w:lang w:val="fr-FR"/>
      </w:rPr>
      <w:t>2</w:t>
    </w:r>
    <w:r w:rsidR="00770E6E" w:rsidRPr="004930D1">
      <w:rPr>
        <w:color w:val="808080" w:themeColor="background1" w:themeShade="80"/>
        <w:sz w:val="18"/>
        <w:szCs w:val="18"/>
        <w:lang w:val="fr-FR"/>
      </w:rPr>
      <w:t xml:space="preserve"> </w:t>
    </w:r>
    <w:r w:rsidR="009A7E9D" w:rsidRPr="009A7E9D">
      <w:rPr>
        <w:color w:val="808080" w:themeColor="background1" w:themeShade="80"/>
        <w:sz w:val="18"/>
        <w:szCs w:val="18"/>
        <w:lang w:val="ro-RO"/>
      </w:rPr>
      <w:t xml:space="preserve">privind aprobarea documentației cadastrale pentru actualizarea datelor tehnice și modificarea limitei de proprietate pentru imobilele înscrise sub nr. topografic: 953-955/a/1/b/1/b/1, top. 953- 955/a/1/b/1/b/2 si top. 953- 955/a/1/b/1/b/3, conform art.104 din Regulamentul de avizare, </w:t>
    </w:r>
    <w:proofErr w:type="spellStart"/>
    <w:r w:rsidR="009A7E9D" w:rsidRPr="009A7E9D">
      <w:rPr>
        <w:color w:val="808080" w:themeColor="background1" w:themeShade="80"/>
        <w:sz w:val="18"/>
        <w:szCs w:val="18"/>
        <w:lang w:val="ro-RO"/>
      </w:rPr>
      <w:t>recepţie</w:t>
    </w:r>
    <w:proofErr w:type="spellEnd"/>
    <w:r w:rsidR="009A7E9D" w:rsidRPr="009A7E9D">
      <w:rPr>
        <w:color w:val="808080" w:themeColor="background1" w:themeShade="80"/>
        <w:sz w:val="18"/>
        <w:szCs w:val="18"/>
        <w:lang w:val="ro-RO"/>
      </w:rPr>
      <w:t xml:space="preserve"> </w:t>
    </w:r>
    <w:proofErr w:type="spellStart"/>
    <w:r w:rsidR="009A7E9D" w:rsidRPr="009A7E9D">
      <w:rPr>
        <w:color w:val="808080" w:themeColor="background1" w:themeShade="80"/>
        <w:sz w:val="18"/>
        <w:szCs w:val="18"/>
        <w:lang w:val="ro-RO"/>
      </w:rPr>
      <w:t>şi</w:t>
    </w:r>
    <w:proofErr w:type="spellEnd"/>
    <w:r w:rsidR="009A7E9D" w:rsidRPr="009A7E9D">
      <w:rPr>
        <w:color w:val="808080" w:themeColor="background1" w:themeShade="80"/>
        <w:sz w:val="18"/>
        <w:szCs w:val="18"/>
        <w:lang w:val="ro-RO"/>
      </w:rPr>
      <w:t xml:space="preserve"> înscriere în </w:t>
    </w:r>
    <w:proofErr w:type="spellStart"/>
    <w:r w:rsidR="009A7E9D" w:rsidRPr="009A7E9D">
      <w:rPr>
        <w:color w:val="808080" w:themeColor="background1" w:themeShade="80"/>
        <w:sz w:val="18"/>
        <w:szCs w:val="18"/>
        <w:lang w:val="ro-RO"/>
      </w:rPr>
      <w:t>evidenţele</w:t>
    </w:r>
    <w:proofErr w:type="spellEnd"/>
    <w:r w:rsidR="009A7E9D" w:rsidRPr="009A7E9D">
      <w:rPr>
        <w:color w:val="808080" w:themeColor="background1" w:themeShade="80"/>
        <w:sz w:val="18"/>
        <w:szCs w:val="18"/>
        <w:lang w:val="ro-RO"/>
      </w:rPr>
      <w:t xml:space="preserve"> de cadastru </w:t>
    </w:r>
    <w:proofErr w:type="spellStart"/>
    <w:r w:rsidR="009A7E9D" w:rsidRPr="009A7E9D">
      <w:rPr>
        <w:color w:val="808080" w:themeColor="background1" w:themeShade="80"/>
        <w:sz w:val="18"/>
        <w:szCs w:val="18"/>
        <w:lang w:val="ro-RO"/>
      </w:rPr>
      <w:t>şi</w:t>
    </w:r>
    <w:proofErr w:type="spellEnd"/>
    <w:r w:rsidR="009A7E9D" w:rsidRPr="009A7E9D">
      <w:rPr>
        <w:color w:val="808080" w:themeColor="background1" w:themeShade="80"/>
        <w:sz w:val="18"/>
        <w:szCs w:val="18"/>
        <w:lang w:val="ro-RO"/>
      </w:rPr>
      <w:t xml:space="preserve"> carte funciară, aprobat prin Ordinul nr. 700/2014 al directorului general al </w:t>
    </w:r>
    <w:proofErr w:type="spellStart"/>
    <w:r w:rsidR="009A7E9D" w:rsidRPr="009A7E9D">
      <w:rPr>
        <w:color w:val="808080" w:themeColor="background1" w:themeShade="80"/>
        <w:sz w:val="18"/>
        <w:szCs w:val="18"/>
        <w:lang w:val="ro-RO"/>
      </w:rPr>
      <w:t>Agenţiei</w:t>
    </w:r>
    <w:proofErr w:type="spellEnd"/>
    <w:r w:rsidR="009A7E9D" w:rsidRPr="009A7E9D">
      <w:rPr>
        <w:color w:val="808080" w:themeColor="background1" w:themeShade="80"/>
        <w:sz w:val="18"/>
        <w:szCs w:val="18"/>
        <w:lang w:val="ro-RO"/>
      </w:rPr>
      <w:t xml:space="preserve"> </w:t>
    </w:r>
    <w:proofErr w:type="spellStart"/>
    <w:r w:rsidR="009A7E9D" w:rsidRPr="009A7E9D">
      <w:rPr>
        <w:color w:val="808080" w:themeColor="background1" w:themeShade="80"/>
        <w:sz w:val="18"/>
        <w:szCs w:val="18"/>
        <w:lang w:val="ro-RO"/>
      </w:rPr>
      <w:t>Naţionale</w:t>
    </w:r>
    <w:proofErr w:type="spellEnd"/>
    <w:r w:rsidR="009A7E9D" w:rsidRPr="009A7E9D">
      <w:rPr>
        <w:color w:val="808080" w:themeColor="background1" w:themeShade="80"/>
        <w:sz w:val="18"/>
        <w:szCs w:val="18"/>
        <w:lang w:val="ro-RO"/>
      </w:rPr>
      <w:t xml:space="preserve"> de Cadastru </w:t>
    </w:r>
    <w:proofErr w:type="spellStart"/>
    <w:r w:rsidR="009A7E9D" w:rsidRPr="009A7E9D">
      <w:rPr>
        <w:color w:val="808080" w:themeColor="background1" w:themeShade="80"/>
        <w:sz w:val="18"/>
        <w:szCs w:val="18"/>
        <w:lang w:val="ro-RO"/>
      </w:rPr>
      <w:t>şi</w:t>
    </w:r>
    <w:proofErr w:type="spellEnd"/>
    <w:r w:rsidR="009A7E9D" w:rsidRPr="009A7E9D">
      <w:rPr>
        <w:color w:val="808080" w:themeColor="background1" w:themeShade="80"/>
        <w:sz w:val="18"/>
        <w:szCs w:val="18"/>
        <w:lang w:val="ro-RO"/>
      </w:rPr>
      <w:t xml:space="preserve"> Publicitate Imobiliară</w:t>
    </w:r>
    <w:r w:rsidR="009B3DB5" w:rsidRPr="004930D1">
      <w:rPr>
        <w:color w:val="808080" w:themeColor="background1" w:themeShade="80"/>
        <w:sz w:val="18"/>
        <w:szCs w:val="18"/>
        <w:lang w:val="fr-FR"/>
      </w:rPr>
      <w:t>,</w:t>
    </w:r>
    <w:r w:rsidRPr="004930D1">
      <w:rPr>
        <w:color w:val="808080" w:themeColor="background1" w:themeShade="80"/>
        <w:sz w:val="18"/>
        <w:szCs w:val="18"/>
        <w:lang w:val="fr-FR"/>
      </w:rPr>
      <w:t xml:space="preserve"> </w:t>
    </w:r>
    <w:proofErr w:type="spellStart"/>
    <w:r w:rsidRPr="004930D1">
      <w:rPr>
        <w:rFonts w:eastAsiaTheme="majorEastAsia"/>
        <w:color w:val="808080" w:themeColor="background1" w:themeShade="80"/>
        <w:sz w:val="18"/>
        <w:szCs w:val="18"/>
        <w:lang w:val="fr-FR"/>
      </w:rPr>
      <w:t>pg</w:t>
    </w:r>
    <w:proofErr w:type="spellEnd"/>
    <w:r w:rsidRPr="004930D1">
      <w:rPr>
        <w:rFonts w:eastAsiaTheme="majorEastAsia"/>
        <w:color w:val="808080" w:themeColor="background1" w:themeShade="80"/>
        <w:sz w:val="18"/>
        <w:szCs w:val="18"/>
        <w:lang w:val="fr-FR"/>
      </w:rPr>
      <w:t xml:space="preserve">. </w:t>
    </w:r>
    <w:r w:rsidRPr="004930D1">
      <w:rPr>
        <w:rFonts w:eastAsiaTheme="minorEastAsia"/>
        <w:color w:val="808080" w:themeColor="background1" w:themeShade="80"/>
        <w:sz w:val="18"/>
        <w:szCs w:val="18"/>
      </w:rPr>
      <w:fldChar w:fldCharType="begin"/>
    </w:r>
    <w:r w:rsidRPr="004930D1">
      <w:rPr>
        <w:color w:val="808080" w:themeColor="background1" w:themeShade="80"/>
        <w:sz w:val="18"/>
        <w:szCs w:val="18"/>
        <w:lang w:val="fr-FR"/>
      </w:rPr>
      <w:instrText xml:space="preserve"> PAGE    \* MERGEFORMAT </w:instrText>
    </w:r>
    <w:r w:rsidRPr="004930D1">
      <w:rPr>
        <w:rFonts w:eastAsiaTheme="minorEastAsia"/>
        <w:color w:val="808080" w:themeColor="background1" w:themeShade="80"/>
        <w:sz w:val="18"/>
        <w:szCs w:val="18"/>
      </w:rPr>
      <w:fldChar w:fldCharType="separate"/>
    </w:r>
    <w:r w:rsidRPr="004930D1">
      <w:rPr>
        <w:rFonts w:eastAsiaTheme="majorEastAsia"/>
        <w:noProof/>
        <w:color w:val="808080" w:themeColor="background1" w:themeShade="80"/>
        <w:sz w:val="18"/>
        <w:szCs w:val="18"/>
        <w:lang w:val="fr-FR"/>
      </w:rPr>
      <w:t>2</w:t>
    </w:r>
    <w:r w:rsidRPr="004930D1">
      <w:rPr>
        <w:rFonts w:eastAsiaTheme="majorEastAsia"/>
        <w:noProof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6222" w14:textId="77777777" w:rsidR="00B73442" w:rsidRDefault="00B73442" w:rsidP="004F5C05">
      <w:r>
        <w:separator/>
      </w:r>
    </w:p>
  </w:footnote>
  <w:footnote w:type="continuationSeparator" w:id="0">
    <w:p w14:paraId="7A38C566" w14:textId="77777777" w:rsidR="00B73442" w:rsidRDefault="00B73442" w:rsidP="004F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39C00D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5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en-US"/>
      </w:rPr>
    </w:lvl>
  </w:abstractNum>
  <w:abstractNum w:abstractNumId="2" w15:restartNumberingAfterBreak="0">
    <w:nsid w:val="03C977DC"/>
    <w:multiLevelType w:val="hybridMultilevel"/>
    <w:tmpl w:val="5EE4D8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33500"/>
    <w:multiLevelType w:val="hybridMultilevel"/>
    <w:tmpl w:val="DB281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06"/>
    <w:multiLevelType w:val="singleLevel"/>
    <w:tmpl w:val="175ED82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31C33"/>
      </w:rPr>
    </w:lvl>
  </w:abstractNum>
  <w:abstractNum w:abstractNumId="5" w15:restartNumberingAfterBreak="0">
    <w:nsid w:val="0DC44DB1"/>
    <w:multiLevelType w:val="multilevel"/>
    <w:tmpl w:val="59B29B56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80"/>
      <w:numFmt w:val="decimal"/>
      <w:lvlText w:val="%1.%2"/>
      <w:lvlJc w:val="left"/>
      <w:pPr>
        <w:ind w:left="1935" w:hanging="6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6" w15:restartNumberingAfterBreak="0">
    <w:nsid w:val="0E004765"/>
    <w:multiLevelType w:val="hybridMultilevel"/>
    <w:tmpl w:val="53A2D10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17E43A5"/>
    <w:multiLevelType w:val="hybridMultilevel"/>
    <w:tmpl w:val="C2BE932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36A0B50"/>
    <w:multiLevelType w:val="hybridMultilevel"/>
    <w:tmpl w:val="CDF0F5E8"/>
    <w:lvl w:ilvl="0" w:tplc="08090017">
      <w:start w:val="1"/>
      <w:numFmt w:val="lowerLetter"/>
      <w:lvlText w:val="%1)"/>
      <w:lvlJc w:val="left"/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B09B6"/>
    <w:multiLevelType w:val="multilevel"/>
    <w:tmpl w:val="881ADA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73371"/>
    <w:multiLevelType w:val="hybridMultilevel"/>
    <w:tmpl w:val="5972FF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E090E"/>
    <w:multiLevelType w:val="hybridMultilevel"/>
    <w:tmpl w:val="6C8A5B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195991"/>
    <w:multiLevelType w:val="hybridMultilevel"/>
    <w:tmpl w:val="26249B9A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947380C"/>
    <w:multiLevelType w:val="hybridMultilevel"/>
    <w:tmpl w:val="DF02ED7C"/>
    <w:lvl w:ilvl="0" w:tplc="17E64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658B3"/>
    <w:multiLevelType w:val="hybridMultilevel"/>
    <w:tmpl w:val="4B0ED17E"/>
    <w:lvl w:ilvl="0" w:tplc="80C6D5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F2651"/>
    <w:multiLevelType w:val="hybridMultilevel"/>
    <w:tmpl w:val="6A303F4E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B1C79"/>
    <w:multiLevelType w:val="hybridMultilevel"/>
    <w:tmpl w:val="84B0F584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67357"/>
    <w:multiLevelType w:val="hybridMultilevel"/>
    <w:tmpl w:val="0F1AC660"/>
    <w:lvl w:ilvl="0" w:tplc="17E64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56B0F"/>
    <w:multiLevelType w:val="hybridMultilevel"/>
    <w:tmpl w:val="EF202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E26B0"/>
    <w:multiLevelType w:val="hybridMultilevel"/>
    <w:tmpl w:val="D082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599"/>
    <w:multiLevelType w:val="hybridMultilevel"/>
    <w:tmpl w:val="68424B4A"/>
    <w:lvl w:ilvl="0" w:tplc="E8A6A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679E8"/>
    <w:multiLevelType w:val="hybridMultilevel"/>
    <w:tmpl w:val="0E8427DC"/>
    <w:lvl w:ilvl="0" w:tplc="9160AB64">
      <w:numFmt w:val="bullet"/>
      <w:lvlText w:val=""/>
      <w:lvlJc w:val="left"/>
      <w:pPr>
        <w:ind w:left="1164" w:hanging="360"/>
      </w:pPr>
      <w:rPr>
        <w:rFonts w:ascii="Wingdings" w:eastAsia="Times New Roman" w:hAnsi="Wingdings" w:cs="Times New Roman" w:hint="default"/>
        <w:b/>
        <w:bCs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2" w15:restartNumberingAfterBreak="0">
    <w:nsid w:val="40BD57FF"/>
    <w:multiLevelType w:val="hybridMultilevel"/>
    <w:tmpl w:val="E5E2BA6A"/>
    <w:lvl w:ilvl="0" w:tplc="159659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080B03"/>
    <w:multiLevelType w:val="hybridMultilevel"/>
    <w:tmpl w:val="9B8CF3AA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D1E22"/>
    <w:multiLevelType w:val="hybridMultilevel"/>
    <w:tmpl w:val="5B78894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904DA"/>
    <w:multiLevelType w:val="hybridMultilevel"/>
    <w:tmpl w:val="8EA253AA"/>
    <w:lvl w:ilvl="0" w:tplc="E8A6A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01927"/>
    <w:multiLevelType w:val="hybridMultilevel"/>
    <w:tmpl w:val="AD808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B2074"/>
    <w:multiLevelType w:val="hybridMultilevel"/>
    <w:tmpl w:val="8D9C3284"/>
    <w:lvl w:ilvl="0" w:tplc="4F3ACB8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2FC5325"/>
    <w:multiLevelType w:val="hybridMultilevel"/>
    <w:tmpl w:val="CDF0F5E8"/>
    <w:lvl w:ilvl="0" w:tplc="FFFFFFFF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36A97"/>
    <w:multiLevelType w:val="hybridMultilevel"/>
    <w:tmpl w:val="3642EF0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A38E6"/>
    <w:multiLevelType w:val="hybridMultilevel"/>
    <w:tmpl w:val="26C00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E6023"/>
    <w:multiLevelType w:val="hybridMultilevel"/>
    <w:tmpl w:val="B0D2FCC6"/>
    <w:lvl w:ilvl="0" w:tplc="A96AB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044E6"/>
    <w:multiLevelType w:val="hybridMultilevel"/>
    <w:tmpl w:val="D306482A"/>
    <w:lvl w:ilvl="0" w:tplc="4F3ACB8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B543973"/>
    <w:multiLevelType w:val="hybridMultilevel"/>
    <w:tmpl w:val="6CA8F9F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DA441A"/>
    <w:multiLevelType w:val="hybridMultilevel"/>
    <w:tmpl w:val="D4A0B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84BE3"/>
    <w:multiLevelType w:val="hybridMultilevel"/>
    <w:tmpl w:val="B08C6F8C"/>
    <w:lvl w:ilvl="0" w:tplc="D7A45D0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006582E"/>
    <w:multiLevelType w:val="hybridMultilevel"/>
    <w:tmpl w:val="666A8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048F3"/>
    <w:multiLevelType w:val="hybridMultilevel"/>
    <w:tmpl w:val="DA1E37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CD5870"/>
    <w:multiLevelType w:val="hybridMultilevel"/>
    <w:tmpl w:val="2B34E1D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B5280"/>
    <w:multiLevelType w:val="hybridMultilevel"/>
    <w:tmpl w:val="96C80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52384"/>
    <w:multiLevelType w:val="hybridMultilevel"/>
    <w:tmpl w:val="F49CB56E"/>
    <w:lvl w:ilvl="0" w:tplc="A96ABD3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  <w:bCs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E7AFB"/>
    <w:multiLevelType w:val="hybridMultilevel"/>
    <w:tmpl w:val="DEF2ADF2"/>
    <w:lvl w:ilvl="0" w:tplc="5980E49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F0FD5"/>
    <w:multiLevelType w:val="hybridMultilevel"/>
    <w:tmpl w:val="20BC30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886917">
    <w:abstractNumId w:val="7"/>
  </w:num>
  <w:num w:numId="2" w16cid:durableId="81992477">
    <w:abstractNumId w:val="6"/>
  </w:num>
  <w:num w:numId="3" w16cid:durableId="126360750">
    <w:abstractNumId w:val="23"/>
  </w:num>
  <w:num w:numId="4" w16cid:durableId="1593123298">
    <w:abstractNumId w:val="32"/>
  </w:num>
  <w:num w:numId="5" w16cid:durableId="2020349962">
    <w:abstractNumId w:val="11"/>
  </w:num>
  <w:num w:numId="6" w16cid:durableId="8434738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8719542">
    <w:abstractNumId w:val="5"/>
  </w:num>
  <w:num w:numId="8" w16cid:durableId="156309076">
    <w:abstractNumId w:val="33"/>
  </w:num>
  <w:num w:numId="9" w16cid:durableId="2060935182">
    <w:abstractNumId w:val="42"/>
  </w:num>
  <w:num w:numId="10" w16cid:durableId="1595436804">
    <w:abstractNumId w:val="23"/>
  </w:num>
  <w:num w:numId="11" w16cid:durableId="307128021">
    <w:abstractNumId w:val="38"/>
  </w:num>
  <w:num w:numId="12" w16cid:durableId="848065122">
    <w:abstractNumId w:val="29"/>
  </w:num>
  <w:num w:numId="13" w16cid:durableId="6909105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2086429">
    <w:abstractNumId w:val="34"/>
  </w:num>
  <w:num w:numId="15" w16cid:durableId="1455907014">
    <w:abstractNumId w:val="2"/>
  </w:num>
  <w:num w:numId="16" w16cid:durableId="1005864453">
    <w:abstractNumId w:val="18"/>
  </w:num>
  <w:num w:numId="17" w16cid:durableId="1047490328">
    <w:abstractNumId w:val="36"/>
  </w:num>
  <w:num w:numId="18" w16cid:durableId="547188608">
    <w:abstractNumId w:val="26"/>
  </w:num>
  <w:num w:numId="19" w16cid:durableId="696543051">
    <w:abstractNumId w:val="19"/>
  </w:num>
  <w:num w:numId="20" w16cid:durableId="921330341">
    <w:abstractNumId w:val="3"/>
  </w:num>
  <w:num w:numId="21" w16cid:durableId="1396783157">
    <w:abstractNumId w:val="37"/>
  </w:num>
  <w:num w:numId="22" w16cid:durableId="255014926">
    <w:abstractNumId w:val="39"/>
  </w:num>
  <w:num w:numId="23" w16cid:durableId="1482841696">
    <w:abstractNumId w:val="12"/>
  </w:num>
  <w:num w:numId="24" w16cid:durableId="675814065">
    <w:abstractNumId w:val="40"/>
  </w:num>
  <w:num w:numId="25" w16cid:durableId="1881697416">
    <w:abstractNumId w:val="20"/>
  </w:num>
  <w:num w:numId="26" w16cid:durableId="1656715636">
    <w:abstractNumId w:val="21"/>
  </w:num>
  <w:num w:numId="27" w16cid:durableId="2103913701">
    <w:abstractNumId w:val="30"/>
  </w:num>
  <w:num w:numId="28" w16cid:durableId="2028285500">
    <w:abstractNumId w:val="10"/>
  </w:num>
  <w:num w:numId="29" w16cid:durableId="18747554">
    <w:abstractNumId w:val="25"/>
  </w:num>
  <w:num w:numId="30" w16cid:durableId="663902191">
    <w:abstractNumId w:val="31"/>
  </w:num>
  <w:num w:numId="31" w16cid:durableId="1245531356">
    <w:abstractNumId w:val="4"/>
  </w:num>
  <w:num w:numId="32" w16cid:durableId="816529089">
    <w:abstractNumId w:val="4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31C33"/>
        </w:rPr>
      </w:lvl>
    </w:lvlOverride>
  </w:num>
  <w:num w:numId="33" w16cid:durableId="1034186621">
    <w:abstractNumId w:val="22"/>
  </w:num>
  <w:num w:numId="34" w16cid:durableId="257562038">
    <w:abstractNumId w:val="14"/>
  </w:num>
  <w:num w:numId="35" w16cid:durableId="579682138">
    <w:abstractNumId w:val="17"/>
  </w:num>
  <w:num w:numId="36" w16cid:durableId="1631201068">
    <w:abstractNumId w:val="13"/>
  </w:num>
  <w:num w:numId="37" w16cid:durableId="755908152">
    <w:abstractNumId w:val="41"/>
  </w:num>
  <w:num w:numId="38" w16cid:durableId="1161195368">
    <w:abstractNumId w:val="8"/>
  </w:num>
  <w:num w:numId="39" w16cid:durableId="1851790640">
    <w:abstractNumId w:val="15"/>
  </w:num>
  <w:num w:numId="40" w16cid:durableId="1278219084">
    <w:abstractNumId w:val="28"/>
  </w:num>
  <w:num w:numId="41" w16cid:durableId="1593202096">
    <w:abstractNumId w:val="24"/>
  </w:num>
  <w:num w:numId="42" w16cid:durableId="2121492055">
    <w:abstractNumId w:val="1"/>
  </w:num>
  <w:num w:numId="43" w16cid:durableId="909003663">
    <w:abstractNumId w:val="0"/>
  </w:num>
  <w:num w:numId="44" w16cid:durableId="1093933793">
    <w:abstractNumId w:val="35"/>
  </w:num>
  <w:num w:numId="45" w16cid:durableId="793795728">
    <w:abstractNumId w:val="27"/>
  </w:num>
  <w:num w:numId="46" w16cid:durableId="948005531">
    <w:abstractNumId w:val="9"/>
  </w:num>
  <w:num w:numId="47" w16cid:durableId="427962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C0"/>
    <w:rsid w:val="00007FC1"/>
    <w:rsid w:val="00027594"/>
    <w:rsid w:val="00041AF3"/>
    <w:rsid w:val="00046A9E"/>
    <w:rsid w:val="00050C45"/>
    <w:rsid w:val="00052640"/>
    <w:rsid w:val="00052B59"/>
    <w:rsid w:val="00061078"/>
    <w:rsid w:val="0006659C"/>
    <w:rsid w:val="00066737"/>
    <w:rsid w:val="000678FF"/>
    <w:rsid w:val="000679DF"/>
    <w:rsid w:val="00070850"/>
    <w:rsid w:val="00070B91"/>
    <w:rsid w:val="0008674E"/>
    <w:rsid w:val="000928EE"/>
    <w:rsid w:val="00092A99"/>
    <w:rsid w:val="000A10D0"/>
    <w:rsid w:val="000A20FB"/>
    <w:rsid w:val="000B1182"/>
    <w:rsid w:val="000B2DA5"/>
    <w:rsid w:val="000B5306"/>
    <w:rsid w:val="000C3309"/>
    <w:rsid w:val="000C4D86"/>
    <w:rsid w:val="000E7ABB"/>
    <w:rsid w:val="000F015B"/>
    <w:rsid w:val="000F1829"/>
    <w:rsid w:val="000F295D"/>
    <w:rsid w:val="001062AA"/>
    <w:rsid w:val="00112AEB"/>
    <w:rsid w:val="0011397F"/>
    <w:rsid w:val="001228CB"/>
    <w:rsid w:val="001249B8"/>
    <w:rsid w:val="0012601E"/>
    <w:rsid w:val="001378FE"/>
    <w:rsid w:val="001422EB"/>
    <w:rsid w:val="00143648"/>
    <w:rsid w:val="001456EA"/>
    <w:rsid w:val="0014735E"/>
    <w:rsid w:val="00165FBB"/>
    <w:rsid w:val="0017052B"/>
    <w:rsid w:val="00174A0D"/>
    <w:rsid w:val="00186F57"/>
    <w:rsid w:val="001913EA"/>
    <w:rsid w:val="001A01D8"/>
    <w:rsid w:val="001B00C3"/>
    <w:rsid w:val="001B0E76"/>
    <w:rsid w:val="001C220E"/>
    <w:rsid w:val="001C5500"/>
    <w:rsid w:val="001D24FF"/>
    <w:rsid w:val="001D3519"/>
    <w:rsid w:val="0020359A"/>
    <w:rsid w:val="002068A7"/>
    <w:rsid w:val="002140DF"/>
    <w:rsid w:val="00220ABE"/>
    <w:rsid w:val="00222290"/>
    <w:rsid w:val="00225C97"/>
    <w:rsid w:val="0023356C"/>
    <w:rsid w:val="00234DD4"/>
    <w:rsid w:val="0024218B"/>
    <w:rsid w:val="00275C5A"/>
    <w:rsid w:val="002827B7"/>
    <w:rsid w:val="00284421"/>
    <w:rsid w:val="00287B05"/>
    <w:rsid w:val="00290179"/>
    <w:rsid w:val="002C0B19"/>
    <w:rsid w:val="002D5BB5"/>
    <w:rsid w:val="002E78A2"/>
    <w:rsid w:val="002F423D"/>
    <w:rsid w:val="0030336D"/>
    <w:rsid w:val="00304553"/>
    <w:rsid w:val="00304EEE"/>
    <w:rsid w:val="00305E3D"/>
    <w:rsid w:val="0030738B"/>
    <w:rsid w:val="003077A9"/>
    <w:rsid w:val="003214C6"/>
    <w:rsid w:val="003220B5"/>
    <w:rsid w:val="00323D04"/>
    <w:rsid w:val="00332012"/>
    <w:rsid w:val="00342294"/>
    <w:rsid w:val="003441DF"/>
    <w:rsid w:val="00346A5B"/>
    <w:rsid w:val="00346B65"/>
    <w:rsid w:val="00347E4A"/>
    <w:rsid w:val="003518FC"/>
    <w:rsid w:val="00352316"/>
    <w:rsid w:val="00382349"/>
    <w:rsid w:val="00385A04"/>
    <w:rsid w:val="00386175"/>
    <w:rsid w:val="0039726A"/>
    <w:rsid w:val="003974D2"/>
    <w:rsid w:val="003B78DC"/>
    <w:rsid w:val="003B7C3F"/>
    <w:rsid w:val="003C5A74"/>
    <w:rsid w:val="003D3327"/>
    <w:rsid w:val="003F5B22"/>
    <w:rsid w:val="003F6143"/>
    <w:rsid w:val="00402882"/>
    <w:rsid w:val="00402D7B"/>
    <w:rsid w:val="00422CC6"/>
    <w:rsid w:val="00440D47"/>
    <w:rsid w:val="004420BD"/>
    <w:rsid w:val="00446919"/>
    <w:rsid w:val="0046045C"/>
    <w:rsid w:val="00460D3C"/>
    <w:rsid w:val="004930D1"/>
    <w:rsid w:val="004961C0"/>
    <w:rsid w:val="004A6D06"/>
    <w:rsid w:val="004C2CE2"/>
    <w:rsid w:val="004C63F0"/>
    <w:rsid w:val="004C6C65"/>
    <w:rsid w:val="004D106F"/>
    <w:rsid w:val="004E013C"/>
    <w:rsid w:val="004E5878"/>
    <w:rsid w:val="004F5C05"/>
    <w:rsid w:val="00501329"/>
    <w:rsid w:val="00501CDB"/>
    <w:rsid w:val="00503C5B"/>
    <w:rsid w:val="00506635"/>
    <w:rsid w:val="00510B6E"/>
    <w:rsid w:val="00513243"/>
    <w:rsid w:val="00513F87"/>
    <w:rsid w:val="005166A7"/>
    <w:rsid w:val="00532C5D"/>
    <w:rsid w:val="005347F0"/>
    <w:rsid w:val="00542649"/>
    <w:rsid w:val="00547AE5"/>
    <w:rsid w:val="00552814"/>
    <w:rsid w:val="005615BF"/>
    <w:rsid w:val="00581C9C"/>
    <w:rsid w:val="00586877"/>
    <w:rsid w:val="00590100"/>
    <w:rsid w:val="00594FF5"/>
    <w:rsid w:val="005974B4"/>
    <w:rsid w:val="005A0FF5"/>
    <w:rsid w:val="005B223A"/>
    <w:rsid w:val="005B22DC"/>
    <w:rsid w:val="005B5A54"/>
    <w:rsid w:val="005C04CC"/>
    <w:rsid w:val="005C794F"/>
    <w:rsid w:val="005D4B57"/>
    <w:rsid w:val="005E28A5"/>
    <w:rsid w:val="005F3F1F"/>
    <w:rsid w:val="00605E41"/>
    <w:rsid w:val="00611CCF"/>
    <w:rsid w:val="00615407"/>
    <w:rsid w:val="00616748"/>
    <w:rsid w:val="00616919"/>
    <w:rsid w:val="00633B19"/>
    <w:rsid w:val="00640E86"/>
    <w:rsid w:val="0064213D"/>
    <w:rsid w:val="00642834"/>
    <w:rsid w:val="00647D2B"/>
    <w:rsid w:val="00652DE3"/>
    <w:rsid w:val="006571B0"/>
    <w:rsid w:val="0066134F"/>
    <w:rsid w:val="00667F2B"/>
    <w:rsid w:val="00671F14"/>
    <w:rsid w:val="006747F9"/>
    <w:rsid w:val="00686D06"/>
    <w:rsid w:val="006907BD"/>
    <w:rsid w:val="00690843"/>
    <w:rsid w:val="00693E7B"/>
    <w:rsid w:val="00694175"/>
    <w:rsid w:val="00694627"/>
    <w:rsid w:val="0069756C"/>
    <w:rsid w:val="006A60CE"/>
    <w:rsid w:val="006B0414"/>
    <w:rsid w:val="006B2457"/>
    <w:rsid w:val="006C2231"/>
    <w:rsid w:val="006D122E"/>
    <w:rsid w:val="006D1ACA"/>
    <w:rsid w:val="006E3EAF"/>
    <w:rsid w:val="006E48A8"/>
    <w:rsid w:val="006F3FDC"/>
    <w:rsid w:val="00710667"/>
    <w:rsid w:val="00713713"/>
    <w:rsid w:val="00713AD5"/>
    <w:rsid w:val="007235F3"/>
    <w:rsid w:val="00725B55"/>
    <w:rsid w:val="00731598"/>
    <w:rsid w:val="00736CFD"/>
    <w:rsid w:val="00737008"/>
    <w:rsid w:val="007403DD"/>
    <w:rsid w:val="00750022"/>
    <w:rsid w:val="00750411"/>
    <w:rsid w:val="00754FA0"/>
    <w:rsid w:val="007570E9"/>
    <w:rsid w:val="00762936"/>
    <w:rsid w:val="007634F9"/>
    <w:rsid w:val="00764C84"/>
    <w:rsid w:val="00765D24"/>
    <w:rsid w:val="00770E6E"/>
    <w:rsid w:val="00771DFD"/>
    <w:rsid w:val="00774261"/>
    <w:rsid w:val="00783C6C"/>
    <w:rsid w:val="00793A20"/>
    <w:rsid w:val="007970E0"/>
    <w:rsid w:val="007B32F8"/>
    <w:rsid w:val="007C0431"/>
    <w:rsid w:val="007C352E"/>
    <w:rsid w:val="007C6003"/>
    <w:rsid w:val="007D2CB4"/>
    <w:rsid w:val="007E0A0A"/>
    <w:rsid w:val="007E14C6"/>
    <w:rsid w:val="007F14C7"/>
    <w:rsid w:val="00813F90"/>
    <w:rsid w:val="00821FA0"/>
    <w:rsid w:val="00830109"/>
    <w:rsid w:val="0083154D"/>
    <w:rsid w:val="00833C34"/>
    <w:rsid w:val="0083687D"/>
    <w:rsid w:val="00841368"/>
    <w:rsid w:val="00856180"/>
    <w:rsid w:val="00861DC0"/>
    <w:rsid w:val="00863DA5"/>
    <w:rsid w:val="00863FA9"/>
    <w:rsid w:val="008646ED"/>
    <w:rsid w:val="00865939"/>
    <w:rsid w:val="0087610A"/>
    <w:rsid w:val="008764F0"/>
    <w:rsid w:val="00894209"/>
    <w:rsid w:val="008A04A7"/>
    <w:rsid w:val="008A7A62"/>
    <w:rsid w:val="008D2592"/>
    <w:rsid w:val="009129DF"/>
    <w:rsid w:val="009156AE"/>
    <w:rsid w:val="00917025"/>
    <w:rsid w:val="00921667"/>
    <w:rsid w:val="00923762"/>
    <w:rsid w:val="0093235E"/>
    <w:rsid w:val="0093270F"/>
    <w:rsid w:val="00933BF7"/>
    <w:rsid w:val="009363C0"/>
    <w:rsid w:val="009469D0"/>
    <w:rsid w:val="00946F36"/>
    <w:rsid w:val="00961C53"/>
    <w:rsid w:val="00966691"/>
    <w:rsid w:val="00990CC2"/>
    <w:rsid w:val="009918F7"/>
    <w:rsid w:val="009A2D0C"/>
    <w:rsid w:val="009A7E9D"/>
    <w:rsid w:val="009B3DB5"/>
    <w:rsid w:val="009B71DB"/>
    <w:rsid w:val="009D02C5"/>
    <w:rsid w:val="009D24B4"/>
    <w:rsid w:val="009D2930"/>
    <w:rsid w:val="009D47DC"/>
    <w:rsid w:val="009E1672"/>
    <w:rsid w:val="009E21C3"/>
    <w:rsid w:val="009E4DE8"/>
    <w:rsid w:val="009F3042"/>
    <w:rsid w:val="00A17775"/>
    <w:rsid w:val="00A2044D"/>
    <w:rsid w:val="00A20D07"/>
    <w:rsid w:val="00A328A0"/>
    <w:rsid w:val="00A32DB2"/>
    <w:rsid w:val="00A34453"/>
    <w:rsid w:val="00A36608"/>
    <w:rsid w:val="00A55558"/>
    <w:rsid w:val="00A6557C"/>
    <w:rsid w:val="00A67A7D"/>
    <w:rsid w:val="00A82A67"/>
    <w:rsid w:val="00A91BEC"/>
    <w:rsid w:val="00A9495C"/>
    <w:rsid w:val="00A95D93"/>
    <w:rsid w:val="00AA49AC"/>
    <w:rsid w:val="00AA77F6"/>
    <w:rsid w:val="00AB511E"/>
    <w:rsid w:val="00AC22CA"/>
    <w:rsid w:val="00AC56A6"/>
    <w:rsid w:val="00AE0EF8"/>
    <w:rsid w:val="00AE5249"/>
    <w:rsid w:val="00B27181"/>
    <w:rsid w:val="00B301B6"/>
    <w:rsid w:val="00B34097"/>
    <w:rsid w:val="00B3479C"/>
    <w:rsid w:val="00B53F42"/>
    <w:rsid w:val="00B57123"/>
    <w:rsid w:val="00B62B9E"/>
    <w:rsid w:val="00B65057"/>
    <w:rsid w:val="00B67E35"/>
    <w:rsid w:val="00B702F8"/>
    <w:rsid w:val="00B72352"/>
    <w:rsid w:val="00B73442"/>
    <w:rsid w:val="00B84EFD"/>
    <w:rsid w:val="00BA1803"/>
    <w:rsid w:val="00BA3202"/>
    <w:rsid w:val="00BD601B"/>
    <w:rsid w:val="00BE3D67"/>
    <w:rsid w:val="00BF1836"/>
    <w:rsid w:val="00BF4C4B"/>
    <w:rsid w:val="00BF6C3D"/>
    <w:rsid w:val="00BF7AA7"/>
    <w:rsid w:val="00BF7B70"/>
    <w:rsid w:val="00C02566"/>
    <w:rsid w:val="00C13D99"/>
    <w:rsid w:val="00C248CF"/>
    <w:rsid w:val="00C33A30"/>
    <w:rsid w:val="00C40058"/>
    <w:rsid w:val="00C450C5"/>
    <w:rsid w:val="00C50941"/>
    <w:rsid w:val="00C613A3"/>
    <w:rsid w:val="00C65C3A"/>
    <w:rsid w:val="00C6664A"/>
    <w:rsid w:val="00C71EB8"/>
    <w:rsid w:val="00C7331F"/>
    <w:rsid w:val="00C81153"/>
    <w:rsid w:val="00C81884"/>
    <w:rsid w:val="00C9184A"/>
    <w:rsid w:val="00C95D1F"/>
    <w:rsid w:val="00CA0CD6"/>
    <w:rsid w:val="00CC19B9"/>
    <w:rsid w:val="00CC587D"/>
    <w:rsid w:val="00CD6D8C"/>
    <w:rsid w:val="00CD7BA4"/>
    <w:rsid w:val="00CE093A"/>
    <w:rsid w:val="00CE30EE"/>
    <w:rsid w:val="00CF663B"/>
    <w:rsid w:val="00D04C8A"/>
    <w:rsid w:val="00D13955"/>
    <w:rsid w:val="00D20079"/>
    <w:rsid w:val="00D20C81"/>
    <w:rsid w:val="00D21057"/>
    <w:rsid w:val="00D278F5"/>
    <w:rsid w:val="00D4334B"/>
    <w:rsid w:val="00D51098"/>
    <w:rsid w:val="00D55726"/>
    <w:rsid w:val="00D57CCA"/>
    <w:rsid w:val="00D6203F"/>
    <w:rsid w:val="00D63124"/>
    <w:rsid w:val="00D64716"/>
    <w:rsid w:val="00D73F5F"/>
    <w:rsid w:val="00D73FD0"/>
    <w:rsid w:val="00D758EC"/>
    <w:rsid w:val="00D94214"/>
    <w:rsid w:val="00DA0C2B"/>
    <w:rsid w:val="00DA1047"/>
    <w:rsid w:val="00DA4443"/>
    <w:rsid w:val="00DA4CC1"/>
    <w:rsid w:val="00DC2599"/>
    <w:rsid w:val="00DC4BC7"/>
    <w:rsid w:val="00DC5FCB"/>
    <w:rsid w:val="00DD0ECE"/>
    <w:rsid w:val="00DD49DA"/>
    <w:rsid w:val="00DE069A"/>
    <w:rsid w:val="00DE5C84"/>
    <w:rsid w:val="00DF044F"/>
    <w:rsid w:val="00E02342"/>
    <w:rsid w:val="00E03F85"/>
    <w:rsid w:val="00E10A01"/>
    <w:rsid w:val="00E35154"/>
    <w:rsid w:val="00E5398A"/>
    <w:rsid w:val="00E55A8D"/>
    <w:rsid w:val="00E55B64"/>
    <w:rsid w:val="00E56D9D"/>
    <w:rsid w:val="00E61CD1"/>
    <w:rsid w:val="00E63DAC"/>
    <w:rsid w:val="00E760EF"/>
    <w:rsid w:val="00E82ADA"/>
    <w:rsid w:val="00E85623"/>
    <w:rsid w:val="00E972D3"/>
    <w:rsid w:val="00EA0631"/>
    <w:rsid w:val="00EC5DC1"/>
    <w:rsid w:val="00EE25F9"/>
    <w:rsid w:val="00F01205"/>
    <w:rsid w:val="00F04AF5"/>
    <w:rsid w:val="00F07348"/>
    <w:rsid w:val="00F1173D"/>
    <w:rsid w:val="00F2134D"/>
    <w:rsid w:val="00F22952"/>
    <w:rsid w:val="00F24A2E"/>
    <w:rsid w:val="00F30995"/>
    <w:rsid w:val="00F32532"/>
    <w:rsid w:val="00F36B9A"/>
    <w:rsid w:val="00F420E6"/>
    <w:rsid w:val="00F63781"/>
    <w:rsid w:val="00F724DE"/>
    <w:rsid w:val="00F72EC0"/>
    <w:rsid w:val="00F76104"/>
    <w:rsid w:val="00F76D70"/>
    <w:rsid w:val="00F82643"/>
    <w:rsid w:val="00F8368C"/>
    <w:rsid w:val="00F96AD8"/>
    <w:rsid w:val="00FB1B83"/>
    <w:rsid w:val="00FB4AE6"/>
    <w:rsid w:val="00FC6B06"/>
    <w:rsid w:val="00FD5A14"/>
    <w:rsid w:val="00FE6183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4602A"/>
  <w15:docId w15:val="{98FBF45B-A9F6-4D60-85EB-4A3C3BB3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2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A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615407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615407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0431"/>
    <w:pPr>
      <w:ind w:left="720"/>
      <w:contextualSpacing/>
    </w:pPr>
  </w:style>
  <w:style w:type="table" w:styleId="TableGrid">
    <w:name w:val="Table Grid"/>
    <w:basedOn w:val="TableNormal"/>
    <w:uiPriority w:val="59"/>
    <w:rsid w:val="0029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5B22"/>
    <w:pPr>
      <w:spacing w:before="100" w:beforeAutospacing="1" w:after="100" w:afterAutospacing="1"/>
    </w:pPr>
  </w:style>
  <w:style w:type="character" w:customStyle="1" w:styleId="rezumat1">
    <w:name w:val="rezumat_1"/>
    <w:basedOn w:val="DefaultParagraphFont"/>
    <w:rsid w:val="003F5B22"/>
  </w:style>
  <w:style w:type="paragraph" w:customStyle="1" w:styleId="Frspaiere3">
    <w:name w:val="Fără spațiere3"/>
    <w:qFormat/>
    <w:rsid w:val="00667F2B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44F"/>
    <w:rPr>
      <w:rFonts w:ascii="Tahoma" w:eastAsia="Times New Roman" w:hAnsi="Tahoma" w:cs="Tahoma"/>
      <w:sz w:val="16"/>
      <w:szCs w:val="16"/>
      <w:lang w:val="en-US"/>
    </w:rPr>
  </w:style>
  <w:style w:type="paragraph" w:customStyle="1" w:styleId="Frspaiere2">
    <w:name w:val="Fără spațiere2"/>
    <w:rsid w:val="00BF6C3D"/>
    <w:rPr>
      <w:rFonts w:eastAsia="Times New Roman"/>
      <w:sz w:val="22"/>
      <w:szCs w:val="22"/>
      <w:lang w:val="ro-RO" w:eastAsia="ro-RO"/>
    </w:rPr>
  </w:style>
  <w:style w:type="paragraph" w:customStyle="1" w:styleId="Frspaiere1">
    <w:name w:val="Fără spațiere1"/>
    <w:qFormat/>
    <w:rsid w:val="00CA0CD6"/>
    <w:rPr>
      <w:rFonts w:eastAsia="Times New Roman"/>
      <w:sz w:val="22"/>
      <w:szCs w:val="22"/>
      <w:lang w:val="ro-RO" w:eastAsia="ro-RO"/>
    </w:rPr>
  </w:style>
  <w:style w:type="character" w:styleId="Strong">
    <w:name w:val="Strong"/>
    <w:uiPriority w:val="22"/>
    <w:qFormat/>
    <w:rsid w:val="006571B0"/>
    <w:rPr>
      <w:b/>
      <w:bCs/>
    </w:rPr>
  </w:style>
  <w:style w:type="character" w:customStyle="1" w:styleId="Heading8Char">
    <w:name w:val="Heading 8 Char"/>
    <w:basedOn w:val="DefaultParagraphFont"/>
    <w:link w:val="Heading8"/>
    <w:rsid w:val="00615407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615407"/>
    <w:rPr>
      <w:rFonts w:ascii="Arial" w:eastAsia="Times New Roman" w:hAnsi="Arial"/>
      <w:sz w:val="22"/>
      <w:szCs w:val="22"/>
      <w:lang w:val="x-none" w:eastAsia="x-none"/>
    </w:rPr>
  </w:style>
  <w:style w:type="character" w:styleId="Hyperlink">
    <w:name w:val="Hyperlink"/>
    <w:rsid w:val="00615407"/>
    <w:rPr>
      <w:color w:val="0000FF"/>
      <w:u w:val="single"/>
    </w:rPr>
  </w:style>
  <w:style w:type="paragraph" w:styleId="NoSpacing">
    <w:name w:val="No Spacing"/>
    <w:uiPriority w:val="1"/>
    <w:qFormat/>
    <w:rsid w:val="009B71DB"/>
    <w:rPr>
      <w:rFonts w:asciiTheme="minorHAnsi" w:eastAsiaTheme="minorEastAsia" w:hAnsiTheme="minorHAnsi"/>
      <w:sz w:val="22"/>
      <w:szCs w:val="22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F5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C0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C05"/>
    <w:rPr>
      <w:rFonts w:ascii="Times New Roman" w:eastAsia="Times New Roman" w:hAnsi="Times New Roman"/>
      <w:sz w:val="24"/>
      <w:szCs w:val="24"/>
    </w:rPr>
  </w:style>
  <w:style w:type="paragraph" w:customStyle="1" w:styleId="Stil">
    <w:name w:val="Stil"/>
    <w:rsid w:val="00F24A2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F04A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84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imariaciacova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mariaciacova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C061A-17B9-4A20-A583-5625F5FB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secretar</cp:lastModifiedBy>
  <cp:revision>7</cp:revision>
  <cp:lastPrinted>2022-07-13T12:03:00Z</cp:lastPrinted>
  <dcterms:created xsi:type="dcterms:W3CDTF">2022-07-13T14:22:00Z</dcterms:created>
  <dcterms:modified xsi:type="dcterms:W3CDTF">2022-07-13T16:16:00Z</dcterms:modified>
</cp:coreProperties>
</file>